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B3" w:rsidRPr="00EB78B3" w:rsidRDefault="00AA556A" w:rsidP="00ED736B">
      <w:pPr>
        <w:snapToGrid w:val="0"/>
        <w:spacing w:line="560" w:lineRule="exact"/>
        <w:jc w:val="center"/>
        <w:rPr>
          <w:rFonts w:ascii="黑体" w:eastAsia="黑体" w:hAnsi="宋体" w:cs="宋体"/>
          <w:kern w:val="0"/>
          <w:sz w:val="36"/>
          <w:szCs w:val="36"/>
        </w:rPr>
      </w:pPr>
      <w:r w:rsidRPr="00EB78B3">
        <w:rPr>
          <w:rFonts w:ascii="黑体" w:eastAsia="黑体" w:hAnsi="宋体" w:hint="eastAsia"/>
          <w:sz w:val="36"/>
          <w:szCs w:val="36"/>
        </w:rPr>
        <w:t>关于举办</w:t>
      </w:r>
      <w:r w:rsidR="00EB78B3" w:rsidRPr="00EB78B3">
        <w:rPr>
          <w:rFonts w:ascii="黑体" w:eastAsia="黑体" w:hAnsi="宋体" w:cs="宋体" w:hint="eastAsia"/>
          <w:kern w:val="0"/>
          <w:sz w:val="36"/>
          <w:szCs w:val="36"/>
        </w:rPr>
        <w:t>PLC及自动化、变频器应用</w:t>
      </w:r>
    </w:p>
    <w:p w:rsidR="00AA556A" w:rsidRPr="00EB78B3" w:rsidRDefault="00EB78B3" w:rsidP="00ED736B">
      <w:pPr>
        <w:snapToGrid w:val="0"/>
        <w:spacing w:line="560" w:lineRule="exact"/>
        <w:jc w:val="center"/>
        <w:rPr>
          <w:rFonts w:ascii="黑体" w:eastAsia="黑体" w:hAnsi="宋体"/>
          <w:sz w:val="36"/>
          <w:szCs w:val="36"/>
        </w:rPr>
      </w:pPr>
      <w:r w:rsidRPr="00EB78B3">
        <w:rPr>
          <w:rFonts w:ascii="黑体" w:eastAsia="黑体" w:hAnsi="宋体" w:cs="宋体" w:hint="eastAsia"/>
          <w:kern w:val="0"/>
          <w:sz w:val="36"/>
          <w:szCs w:val="36"/>
        </w:rPr>
        <w:t>与故障诊断技术高级</w:t>
      </w:r>
      <w:r>
        <w:rPr>
          <w:rFonts w:ascii="黑体" w:eastAsia="黑体" w:hAnsi="宋体" w:cs="宋体" w:hint="eastAsia"/>
          <w:kern w:val="0"/>
          <w:sz w:val="36"/>
          <w:szCs w:val="36"/>
        </w:rPr>
        <w:t>研修</w:t>
      </w:r>
      <w:r w:rsidRPr="00EB78B3">
        <w:rPr>
          <w:rFonts w:ascii="黑体" w:eastAsia="黑体" w:hAnsi="宋体" w:cs="宋体" w:hint="eastAsia"/>
          <w:kern w:val="0"/>
          <w:sz w:val="36"/>
          <w:szCs w:val="36"/>
        </w:rPr>
        <w:t>班</w:t>
      </w:r>
      <w:r w:rsidR="00AA556A" w:rsidRPr="00EB78B3">
        <w:rPr>
          <w:rFonts w:ascii="黑体" w:eastAsia="黑体" w:hAnsi="宋体" w:hint="eastAsia"/>
          <w:sz w:val="36"/>
          <w:szCs w:val="36"/>
        </w:rPr>
        <w:t>的通知</w:t>
      </w:r>
    </w:p>
    <w:p w:rsidR="00AA556A" w:rsidRPr="005F0FB1" w:rsidRDefault="00AA556A" w:rsidP="005F0FB1">
      <w:pPr>
        <w:snapToGrid w:val="0"/>
        <w:spacing w:line="360" w:lineRule="exact"/>
        <w:rPr>
          <w:rFonts w:ascii="宋体" w:hAnsi="宋体"/>
          <w:b/>
          <w:szCs w:val="21"/>
        </w:rPr>
      </w:pPr>
      <w:r w:rsidRPr="005F0FB1">
        <w:rPr>
          <w:rFonts w:ascii="宋体" w:hAnsi="宋体" w:hint="eastAsia"/>
          <w:b/>
          <w:szCs w:val="21"/>
        </w:rPr>
        <w:t>各有关单位：</w:t>
      </w:r>
    </w:p>
    <w:p w:rsidR="00AA556A" w:rsidRPr="005F0FB1" w:rsidRDefault="00AA556A" w:rsidP="005F0FB1">
      <w:pPr>
        <w:snapToGrid w:val="0"/>
        <w:spacing w:line="360" w:lineRule="exact"/>
        <w:ind w:firstLineChars="200" w:firstLine="420"/>
        <w:rPr>
          <w:rFonts w:ascii="宋体" w:hAnsi="宋体"/>
          <w:szCs w:val="21"/>
        </w:rPr>
      </w:pPr>
      <w:r w:rsidRPr="005F0FB1">
        <w:rPr>
          <w:rFonts w:ascii="宋体" w:hAnsi="宋体" w:hint="eastAsia"/>
          <w:szCs w:val="21"/>
        </w:rPr>
        <w:t>为了适应工业自动化的发展需要，满足广大企业对新技术的需求，推广优秀企业的先进生产技术，</w:t>
      </w:r>
      <w:r w:rsidR="00A32CF1" w:rsidRPr="005F0FB1">
        <w:rPr>
          <w:rFonts w:ascii="宋体" w:hAnsi="宋体"/>
          <w:szCs w:val="21"/>
        </w:rPr>
        <w:t>使学员能够对工控设备的一般故障进行维修及排除</w:t>
      </w:r>
      <w:r w:rsidR="00A32CF1" w:rsidRPr="005F0FB1">
        <w:rPr>
          <w:rFonts w:ascii="宋体" w:hAnsi="宋体" w:hint="eastAsia"/>
          <w:szCs w:val="21"/>
        </w:rPr>
        <w:t>，</w:t>
      </w:r>
      <w:r w:rsidR="00A32CF1" w:rsidRPr="005F0FB1">
        <w:rPr>
          <w:rFonts w:ascii="宋体" w:hAnsi="宋体"/>
          <w:szCs w:val="21"/>
        </w:rPr>
        <w:t>了解厂内使用的变频器等工控设备可能存在的问题，做好预防性维护、保养工作</w:t>
      </w:r>
      <w:r w:rsidR="00A32CF1" w:rsidRPr="005F0FB1">
        <w:rPr>
          <w:rFonts w:ascii="宋体" w:hAnsi="宋体" w:hint="eastAsia"/>
          <w:szCs w:val="21"/>
        </w:rPr>
        <w:t>，我中心</w:t>
      </w:r>
      <w:r w:rsidRPr="005F0FB1">
        <w:rPr>
          <w:rFonts w:ascii="宋体" w:hAnsi="宋体" w:hint="eastAsia"/>
          <w:szCs w:val="21"/>
        </w:rPr>
        <w:t>通过聘请行业权威的专家，结合实际工程案例及针对性的实验，提高学员的动手能力</w:t>
      </w:r>
      <w:r w:rsidR="00A32CF1" w:rsidRPr="005F0FB1">
        <w:rPr>
          <w:rFonts w:ascii="宋体" w:hAnsi="宋体" w:hint="eastAsia"/>
          <w:szCs w:val="21"/>
        </w:rPr>
        <w:t>，</w:t>
      </w:r>
      <w:r w:rsidRPr="005F0FB1">
        <w:rPr>
          <w:rFonts w:ascii="宋体" w:hAnsi="宋体" w:hint="eastAsia"/>
          <w:szCs w:val="21"/>
        </w:rPr>
        <w:t>并通过交流先进经验和系统工程实习，让学员学到最有价值的知识，并安排学员从理论学习到具体产品的应用实践，使学员真正有所收获、提高自身的技术水平。</w:t>
      </w:r>
      <w:r w:rsidRPr="005F0FB1">
        <w:rPr>
          <w:rFonts w:ascii="宋体" w:hAnsi="宋体" w:hint="eastAsia"/>
          <w:b/>
          <w:szCs w:val="21"/>
        </w:rPr>
        <w:t>本次培训经考评通过后颁发证书。</w:t>
      </w:r>
    </w:p>
    <w:p w:rsidR="009A696E" w:rsidRPr="005F0FB1" w:rsidRDefault="009A696E" w:rsidP="005F0FB1">
      <w:pPr>
        <w:shd w:val="clear" w:color="auto" w:fill="FFFFFF"/>
        <w:spacing w:line="360" w:lineRule="exact"/>
        <w:rPr>
          <w:rStyle w:val="a4"/>
          <w:rFonts w:ascii="宋体" w:hAnsi="宋体"/>
          <w:bCs w:val="0"/>
          <w:szCs w:val="21"/>
        </w:rPr>
      </w:pPr>
      <w:r w:rsidRPr="005F0FB1">
        <w:rPr>
          <w:rStyle w:val="a4"/>
          <w:rFonts w:ascii="宋体" w:hAnsi="宋体"/>
          <w:bCs w:val="0"/>
          <w:szCs w:val="21"/>
        </w:rPr>
        <w:t>一、时间</w:t>
      </w:r>
      <w:r w:rsidRPr="005F0FB1">
        <w:rPr>
          <w:rStyle w:val="a4"/>
          <w:rFonts w:ascii="宋体" w:hAnsi="宋体" w:hint="eastAsia"/>
          <w:bCs w:val="0"/>
          <w:szCs w:val="21"/>
        </w:rPr>
        <w:t xml:space="preserve">  </w:t>
      </w:r>
      <w:r w:rsidRPr="005F0FB1">
        <w:rPr>
          <w:rStyle w:val="a4"/>
          <w:rFonts w:ascii="宋体" w:hAnsi="宋体"/>
          <w:bCs w:val="0"/>
          <w:color w:val="000000"/>
          <w:szCs w:val="21"/>
        </w:rPr>
        <w:t>20</w:t>
      </w:r>
      <w:r w:rsidRPr="005F0FB1">
        <w:rPr>
          <w:rStyle w:val="a4"/>
          <w:rFonts w:ascii="宋体" w:hAnsi="宋体" w:hint="eastAsia"/>
          <w:bCs w:val="0"/>
          <w:color w:val="000000"/>
          <w:szCs w:val="21"/>
        </w:rPr>
        <w:t>1</w:t>
      </w:r>
      <w:r w:rsidR="002342ED" w:rsidRPr="005F0FB1">
        <w:rPr>
          <w:rStyle w:val="a4"/>
          <w:rFonts w:ascii="宋体" w:hAnsi="宋体" w:hint="eastAsia"/>
          <w:bCs w:val="0"/>
          <w:color w:val="000000"/>
          <w:szCs w:val="21"/>
        </w:rPr>
        <w:t>6</w:t>
      </w:r>
      <w:r w:rsidRPr="005F0FB1">
        <w:rPr>
          <w:rStyle w:val="a4"/>
          <w:rFonts w:ascii="宋体" w:hAnsi="宋体"/>
          <w:bCs w:val="0"/>
          <w:color w:val="000000"/>
          <w:szCs w:val="21"/>
        </w:rPr>
        <w:t>年</w:t>
      </w:r>
      <w:r w:rsidR="00624B40" w:rsidRPr="005F0FB1">
        <w:rPr>
          <w:rStyle w:val="a4"/>
          <w:rFonts w:ascii="宋体" w:hAnsi="宋体" w:hint="eastAsia"/>
          <w:bCs w:val="0"/>
          <w:color w:val="000000"/>
          <w:szCs w:val="21"/>
        </w:rPr>
        <w:t>7</w:t>
      </w:r>
      <w:r w:rsidRPr="005F0FB1">
        <w:rPr>
          <w:rStyle w:val="a4"/>
          <w:rFonts w:ascii="宋体" w:hAnsi="宋体"/>
          <w:bCs w:val="0"/>
          <w:color w:val="000000"/>
          <w:szCs w:val="21"/>
        </w:rPr>
        <w:t>月</w:t>
      </w:r>
      <w:r w:rsidR="00624B40" w:rsidRPr="005F0FB1">
        <w:rPr>
          <w:rStyle w:val="a4"/>
          <w:rFonts w:ascii="宋体" w:hAnsi="宋体" w:hint="eastAsia"/>
          <w:bCs w:val="0"/>
          <w:color w:val="000000"/>
          <w:szCs w:val="21"/>
        </w:rPr>
        <w:t>22</w:t>
      </w:r>
      <w:r w:rsidRPr="005F0FB1">
        <w:rPr>
          <w:rStyle w:val="a4"/>
          <w:rFonts w:ascii="宋体" w:hAnsi="宋体" w:hint="eastAsia"/>
          <w:bCs w:val="0"/>
          <w:color w:val="000000"/>
          <w:szCs w:val="21"/>
        </w:rPr>
        <w:t>－</w:t>
      </w:r>
      <w:r w:rsidR="00624B40" w:rsidRPr="005F0FB1">
        <w:rPr>
          <w:rStyle w:val="a4"/>
          <w:rFonts w:ascii="宋体" w:hAnsi="宋体" w:hint="eastAsia"/>
          <w:bCs w:val="0"/>
          <w:color w:val="000000"/>
          <w:szCs w:val="21"/>
        </w:rPr>
        <w:t>2</w:t>
      </w:r>
      <w:r w:rsidR="00A32CF1" w:rsidRPr="005F0FB1">
        <w:rPr>
          <w:rStyle w:val="a4"/>
          <w:rFonts w:ascii="宋体" w:hAnsi="宋体" w:hint="eastAsia"/>
          <w:bCs w:val="0"/>
          <w:color w:val="000000"/>
          <w:szCs w:val="21"/>
        </w:rPr>
        <w:t>7</w:t>
      </w:r>
      <w:r w:rsidR="003B3409" w:rsidRPr="005F0FB1">
        <w:rPr>
          <w:rStyle w:val="a4"/>
          <w:rFonts w:ascii="宋体" w:hAnsi="宋体" w:hint="eastAsia"/>
          <w:bCs w:val="0"/>
          <w:color w:val="000000"/>
          <w:szCs w:val="21"/>
        </w:rPr>
        <w:t>日</w:t>
      </w:r>
      <w:r w:rsidRPr="005F0FB1">
        <w:rPr>
          <w:rStyle w:val="a4"/>
          <w:rFonts w:ascii="宋体" w:hAnsi="宋体" w:hint="eastAsia"/>
          <w:bCs w:val="0"/>
          <w:color w:val="000000"/>
          <w:szCs w:val="21"/>
        </w:rPr>
        <w:t>，</w:t>
      </w:r>
      <w:r w:rsidR="00624B40" w:rsidRPr="005F0FB1">
        <w:rPr>
          <w:rStyle w:val="a4"/>
          <w:rFonts w:ascii="宋体" w:hAnsi="宋体" w:hint="eastAsia"/>
          <w:bCs w:val="0"/>
          <w:color w:val="000000"/>
          <w:szCs w:val="21"/>
        </w:rPr>
        <w:t>21</w:t>
      </w:r>
      <w:r w:rsidRPr="005F0FB1">
        <w:rPr>
          <w:rStyle w:val="a4"/>
          <w:rFonts w:ascii="宋体" w:hAnsi="宋体"/>
          <w:bCs w:val="0"/>
          <w:color w:val="000000"/>
          <w:szCs w:val="21"/>
        </w:rPr>
        <w:t>日</w:t>
      </w:r>
      <w:r w:rsidR="00D91DD1" w:rsidRPr="005F0FB1">
        <w:rPr>
          <w:rStyle w:val="a4"/>
          <w:rFonts w:ascii="宋体" w:hAnsi="宋体" w:hint="eastAsia"/>
          <w:bCs w:val="0"/>
          <w:color w:val="000000"/>
          <w:szCs w:val="21"/>
        </w:rPr>
        <w:t>全天</w:t>
      </w:r>
      <w:r w:rsidRPr="005F0FB1">
        <w:rPr>
          <w:rStyle w:val="a4"/>
          <w:rFonts w:ascii="宋体" w:hAnsi="宋体"/>
          <w:bCs w:val="0"/>
          <w:color w:val="000000"/>
          <w:szCs w:val="21"/>
        </w:rPr>
        <w:t>报到</w:t>
      </w:r>
      <w:r w:rsidR="00D91DD1" w:rsidRPr="005F0FB1">
        <w:rPr>
          <w:rStyle w:val="a4"/>
          <w:rFonts w:ascii="宋体" w:hAnsi="宋体" w:hint="eastAsia"/>
          <w:bCs w:val="0"/>
          <w:color w:val="000000"/>
          <w:szCs w:val="21"/>
        </w:rPr>
        <w:t>。</w:t>
      </w:r>
    </w:p>
    <w:p w:rsidR="00AA556A" w:rsidRPr="005F0FB1" w:rsidRDefault="00AA556A" w:rsidP="005F0FB1">
      <w:pPr>
        <w:snapToGrid w:val="0"/>
        <w:spacing w:line="360" w:lineRule="exact"/>
        <w:rPr>
          <w:rFonts w:ascii="宋体" w:hAnsi="宋体" w:cs="宋体"/>
          <w:b/>
          <w:bCs/>
          <w:color w:val="000000"/>
          <w:kern w:val="0"/>
          <w:szCs w:val="21"/>
        </w:rPr>
      </w:pPr>
      <w:r w:rsidRPr="005F0FB1">
        <w:rPr>
          <w:rFonts w:ascii="宋体" w:hAnsi="宋体" w:cs="宋体" w:hint="eastAsia"/>
          <w:b/>
          <w:bCs/>
          <w:color w:val="000000"/>
          <w:kern w:val="0"/>
          <w:szCs w:val="21"/>
        </w:rPr>
        <w:t>二、地点：</w:t>
      </w:r>
      <w:r w:rsidR="00624B40" w:rsidRPr="005F0FB1">
        <w:rPr>
          <w:rFonts w:ascii="宋体" w:hAnsi="宋体" w:cs="宋体" w:hint="eastAsia"/>
          <w:b/>
          <w:bCs/>
          <w:color w:val="000000"/>
          <w:kern w:val="0"/>
          <w:szCs w:val="21"/>
        </w:rPr>
        <w:t>河北</w:t>
      </w:r>
      <w:r w:rsidRPr="005F0FB1">
        <w:rPr>
          <w:rFonts w:ascii="宋体" w:hAnsi="宋体" w:cs="宋体" w:hint="eastAsia"/>
          <w:b/>
          <w:bCs/>
          <w:color w:val="000000"/>
          <w:kern w:val="0"/>
          <w:szCs w:val="21"/>
        </w:rPr>
        <w:t>·</w:t>
      </w:r>
      <w:r w:rsidR="00624B40" w:rsidRPr="005F0FB1">
        <w:rPr>
          <w:rFonts w:ascii="宋体" w:hAnsi="宋体" w:cs="宋体" w:hint="eastAsia"/>
          <w:b/>
          <w:bCs/>
          <w:color w:val="000000"/>
          <w:kern w:val="0"/>
          <w:szCs w:val="21"/>
        </w:rPr>
        <w:t>北戴河</w:t>
      </w:r>
    </w:p>
    <w:p w:rsidR="006179F5" w:rsidRPr="00C06FB2" w:rsidRDefault="00AA556A" w:rsidP="006179F5">
      <w:pPr>
        <w:snapToGrid w:val="0"/>
        <w:spacing w:line="356" w:lineRule="exact"/>
        <w:rPr>
          <w:rFonts w:ascii="宋体" w:hAnsi="宋体"/>
          <w:b/>
          <w:sz w:val="24"/>
          <w:szCs w:val="24"/>
        </w:rPr>
      </w:pPr>
      <w:r w:rsidRPr="005F0FB1">
        <w:rPr>
          <w:rFonts w:ascii="宋体" w:hAnsi="宋体" w:hint="eastAsia"/>
          <w:b/>
          <w:szCs w:val="21"/>
        </w:rPr>
        <w:t>三</w:t>
      </w:r>
      <w:r w:rsidRPr="005F0FB1">
        <w:rPr>
          <w:rStyle w:val="a4"/>
          <w:rFonts w:ascii="宋体" w:hAnsi="宋体" w:hint="eastAsia"/>
          <w:szCs w:val="21"/>
        </w:rPr>
        <w:t>、</w:t>
      </w:r>
      <w:r w:rsidR="006179F5" w:rsidRPr="00C06FB2">
        <w:rPr>
          <w:rFonts w:ascii="宋体" w:hAnsi="宋体" w:hint="eastAsia"/>
          <w:b/>
          <w:sz w:val="24"/>
          <w:szCs w:val="24"/>
        </w:rPr>
        <w:t>培训内容</w:t>
      </w:r>
    </w:p>
    <w:p w:rsidR="006179F5" w:rsidRPr="007264DA" w:rsidRDefault="006179F5" w:rsidP="006179F5">
      <w:pPr>
        <w:pStyle w:val="a3"/>
        <w:spacing w:before="0" w:beforeAutospacing="0" w:after="0" w:afterAutospacing="0" w:line="356" w:lineRule="exact"/>
        <w:rPr>
          <w:b/>
          <w:bCs/>
          <w:color w:val="3366FF"/>
        </w:rPr>
      </w:pPr>
      <w:r w:rsidRPr="007264DA">
        <w:rPr>
          <w:rFonts w:hint="eastAsia"/>
          <w:b/>
          <w:bCs/>
          <w:color w:val="3366FF"/>
        </w:rPr>
        <w:t>PLC及自动化部分</w:t>
      </w:r>
    </w:p>
    <w:p w:rsidR="006179F5" w:rsidRPr="009E18E6" w:rsidRDefault="006179F5" w:rsidP="006179F5">
      <w:pPr>
        <w:pStyle w:val="a3"/>
        <w:spacing w:before="0" w:beforeAutospacing="0" w:after="0" w:afterAutospacing="0" w:line="356" w:lineRule="exact"/>
        <w:rPr>
          <w:b/>
          <w:bCs/>
          <w:color w:val="000000"/>
          <w:sz w:val="21"/>
          <w:szCs w:val="21"/>
        </w:rPr>
      </w:pPr>
      <w:r w:rsidRPr="009E18E6">
        <w:rPr>
          <w:rFonts w:hint="eastAsia"/>
          <w:b/>
          <w:bCs/>
          <w:color w:val="000000"/>
          <w:sz w:val="21"/>
          <w:szCs w:val="21"/>
        </w:rPr>
        <w:t>第一天 上午</w:t>
      </w:r>
    </w:p>
    <w:p w:rsidR="006179F5" w:rsidRPr="009E18E6" w:rsidRDefault="006179F5" w:rsidP="006179F5">
      <w:pPr>
        <w:pStyle w:val="a3"/>
        <w:spacing w:before="0" w:beforeAutospacing="0" w:after="0" w:afterAutospacing="0" w:line="356" w:lineRule="exact"/>
        <w:ind w:firstLineChars="196" w:firstLine="412"/>
        <w:rPr>
          <w:sz w:val="21"/>
          <w:szCs w:val="21"/>
        </w:rPr>
      </w:pPr>
      <w:r w:rsidRPr="009E18E6">
        <w:rPr>
          <w:rFonts w:hint="eastAsia"/>
          <w:sz w:val="21"/>
          <w:szCs w:val="21"/>
        </w:rPr>
        <w:t>1.S7-300/400 PLC的工作原理、硬件功能、选型、接线、常见注意事项。</w:t>
      </w:r>
    </w:p>
    <w:p w:rsidR="006179F5" w:rsidRPr="009E18E6" w:rsidRDefault="006179F5" w:rsidP="006179F5">
      <w:pPr>
        <w:pStyle w:val="a3"/>
        <w:spacing w:before="0" w:beforeAutospacing="0" w:after="0" w:afterAutospacing="0" w:line="356" w:lineRule="exact"/>
        <w:ind w:firstLineChars="196" w:firstLine="412"/>
        <w:rPr>
          <w:sz w:val="21"/>
          <w:szCs w:val="21"/>
        </w:rPr>
      </w:pPr>
      <w:r w:rsidRPr="009E18E6">
        <w:rPr>
          <w:rFonts w:hint="eastAsia"/>
          <w:sz w:val="21"/>
          <w:szCs w:val="21"/>
        </w:rPr>
        <w:t>2.S7-300/400的系统结构：CPU模块、输入/输出模块、通讯模块、专用模块等。</w:t>
      </w:r>
    </w:p>
    <w:p w:rsidR="006179F5" w:rsidRPr="009E18E6" w:rsidRDefault="006179F5" w:rsidP="006179F5">
      <w:pPr>
        <w:pStyle w:val="a3"/>
        <w:spacing w:before="0" w:beforeAutospacing="0" w:after="0" w:afterAutospacing="0" w:line="356" w:lineRule="exact"/>
        <w:ind w:firstLineChars="196" w:firstLine="412"/>
        <w:rPr>
          <w:sz w:val="21"/>
          <w:szCs w:val="21"/>
        </w:rPr>
      </w:pPr>
      <w:r w:rsidRPr="009E18E6">
        <w:rPr>
          <w:rFonts w:hint="eastAsia"/>
          <w:sz w:val="21"/>
          <w:szCs w:val="21"/>
        </w:rPr>
        <w:t>3.STEP7 V5.4编程软件安装、使用、卸载、接口通讯与注意事项等。</w:t>
      </w:r>
    </w:p>
    <w:p w:rsidR="006179F5" w:rsidRPr="009E18E6" w:rsidRDefault="006179F5" w:rsidP="006179F5">
      <w:pPr>
        <w:pStyle w:val="a3"/>
        <w:spacing w:before="0" w:beforeAutospacing="0" w:after="0" w:afterAutospacing="0" w:line="356" w:lineRule="exact"/>
        <w:ind w:firstLineChars="196" w:firstLine="412"/>
        <w:rPr>
          <w:sz w:val="21"/>
          <w:szCs w:val="21"/>
        </w:rPr>
      </w:pPr>
      <w:r w:rsidRPr="009E18E6">
        <w:rPr>
          <w:rFonts w:hint="eastAsia"/>
          <w:sz w:val="21"/>
          <w:szCs w:val="21"/>
        </w:rPr>
        <w:t>4.S7-300/400 PLC的安装、维护及抗干扰措施。</w:t>
      </w:r>
    </w:p>
    <w:p w:rsidR="006179F5" w:rsidRPr="009E18E6" w:rsidRDefault="006179F5" w:rsidP="006179F5">
      <w:pPr>
        <w:pStyle w:val="a3"/>
        <w:spacing w:before="0" w:beforeAutospacing="0" w:after="0" w:afterAutospacing="0" w:line="356" w:lineRule="exact"/>
        <w:ind w:firstLineChars="196" w:firstLine="412"/>
        <w:rPr>
          <w:b/>
          <w:bCs/>
          <w:color w:val="000000"/>
          <w:sz w:val="21"/>
          <w:szCs w:val="21"/>
        </w:rPr>
      </w:pPr>
      <w:r w:rsidRPr="009E18E6">
        <w:rPr>
          <w:rFonts w:hint="eastAsia"/>
          <w:sz w:val="21"/>
          <w:szCs w:val="21"/>
        </w:rPr>
        <w:t>5.S7-300/400PLC工程复位方法及CPU参数设置。</w:t>
      </w:r>
    </w:p>
    <w:p w:rsidR="006179F5" w:rsidRPr="009E18E6" w:rsidRDefault="006179F5" w:rsidP="006179F5">
      <w:pPr>
        <w:pStyle w:val="a3"/>
        <w:spacing w:before="0" w:beforeAutospacing="0" w:after="0" w:afterAutospacing="0" w:line="356" w:lineRule="exact"/>
        <w:ind w:firstLineChars="196" w:firstLine="412"/>
        <w:rPr>
          <w:sz w:val="21"/>
          <w:szCs w:val="21"/>
        </w:rPr>
      </w:pPr>
      <w:r w:rsidRPr="009E18E6">
        <w:rPr>
          <w:rFonts w:hint="eastAsia"/>
          <w:sz w:val="21"/>
          <w:szCs w:val="21"/>
        </w:rPr>
        <w:t>6.S7-300/400PLC扩展机架及ET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m"/>
        </w:smartTagPr>
        <w:r w:rsidRPr="009E18E6">
          <w:rPr>
            <w:rFonts w:hint="eastAsia"/>
            <w:sz w:val="21"/>
            <w:szCs w:val="21"/>
          </w:rPr>
          <w:t>200M</w:t>
        </w:r>
      </w:smartTag>
      <w:r w:rsidRPr="009E18E6">
        <w:rPr>
          <w:rFonts w:hint="eastAsia"/>
          <w:sz w:val="21"/>
          <w:szCs w:val="21"/>
        </w:rPr>
        <w:t>硬件组态。</w:t>
      </w:r>
    </w:p>
    <w:p w:rsidR="006179F5" w:rsidRPr="009E18E6" w:rsidRDefault="006179F5" w:rsidP="006179F5">
      <w:pPr>
        <w:pStyle w:val="a3"/>
        <w:spacing w:before="0" w:beforeAutospacing="0" w:after="0" w:afterAutospacing="0" w:line="356" w:lineRule="exact"/>
        <w:ind w:firstLineChars="196" w:firstLine="413"/>
        <w:rPr>
          <w:b/>
          <w:sz w:val="21"/>
          <w:szCs w:val="21"/>
        </w:rPr>
      </w:pPr>
      <w:r w:rsidRPr="009E18E6">
        <w:rPr>
          <w:rFonts w:hint="eastAsia"/>
          <w:b/>
          <w:sz w:val="21"/>
          <w:szCs w:val="21"/>
        </w:rPr>
        <w:t>实验内容</w:t>
      </w:r>
    </w:p>
    <w:p w:rsidR="006179F5" w:rsidRPr="009E18E6" w:rsidRDefault="006179F5" w:rsidP="006179F5">
      <w:pPr>
        <w:pStyle w:val="a3"/>
        <w:spacing w:before="0" w:beforeAutospacing="0" w:after="0" w:afterAutospacing="0" w:line="356" w:lineRule="exact"/>
        <w:ind w:firstLineChars="196" w:firstLine="412"/>
        <w:rPr>
          <w:sz w:val="21"/>
          <w:szCs w:val="21"/>
        </w:rPr>
      </w:pPr>
      <w:r w:rsidRPr="009E18E6">
        <w:rPr>
          <w:rFonts w:hint="eastAsia"/>
          <w:sz w:val="21"/>
          <w:szCs w:val="21"/>
        </w:rPr>
        <w:t>1.西门子STEP 7及PLCSIM的安装方法、注意事项。</w:t>
      </w:r>
    </w:p>
    <w:p w:rsidR="006179F5" w:rsidRDefault="006179F5" w:rsidP="006179F5">
      <w:pPr>
        <w:pStyle w:val="a3"/>
        <w:spacing w:before="0" w:beforeAutospacing="0" w:after="0" w:afterAutospacing="0" w:line="356" w:lineRule="exact"/>
        <w:ind w:firstLineChars="196" w:firstLine="412"/>
        <w:rPr>
          <w:sz w:val="21"/>
          <w:szCs w:val="21"/>
        </w:rPr>
      </w:pPr>
      <w:r w:rsidRPr="009E18E6">
        <w:rPr>
          <w:rFonts w:hint="eastAsia"/>
          <w:sz w:val="21"/>
          <w:szCs w:val="21"/>
        </w:rPr>
        <w:t>2.STEP7 V5.4软件及PLCSIM仿真软件的安装。</w:t>
      </w:r>
    </w:p>
    <w:p w:rsidR="006179F5" w:rsidRDefault="006179F5" w:rsidP="006179F5">
      <w:pPr>
        <w:pStyle w:val="a3"/>
        <w:spacing w:before="0" w:beforeAutospacing="0" w:after="0" w:afterAutospacing="0" w:line="356" w:lineRule="exact"/>
        <w:ind w:firstLineChars="196" w:firstLine="412"/>
        <w:rPr>
          <w:sz w:val="21"/>
          <w:szCs w:val="21"/>
        </w:rPr>
      </w:pPr>
      <w:r w:rsidRPr="009E18E6">
        <w:rPr>
          <w:rFonts w:hint="eastAsia"/>
          <w:sz w:val="21"/>
          <w:szCs w:val="21"/>
        </w:rPr>
        <w:t>3.程序的在线调试（在线连接、程序的上传下载、硬件调试与故障诊断、程序的在线测试）。</w:t>
      </w:r>
    </w:p>
    <w:p w:rsidR="006179F5" w:rsidRPr="009E18E6" w:rsidRDefault="006179F5" w:rsidP="006179F5">
      <w:pPr>
        <w:pStyle w:val="a3"/>
        <w:tabs>
          <w:tab w:val="left" w:pos="5040"/>
          <w:tab w:val="left" w:pos="5220"/>
        </w:tabs>
        <w:spacing w:before="0" w:beforeAutospacing="0" w:after="0" w:afterAutospacing="0" w:line="356" w:lineRule="exact"/>
        <w:ind w:firstLineChars="196" w:firstLine="412"/>
        <w:rPr>
          <w:sz w:val="21"/>
          <w:szCs w:val="21"/>
        </w:rPr>
      </w:pPr>
      <w:r w:rsidRPr="009E18E6">
        <w:rPr>
          <w:rFonts w:hint="eastAsia"/>
          <w:sz w:val="21"/>
          <w:szCs w:val="21"/>
        </w:rPr>
        <w:t>4.工程中常用的ET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m"/>
        </w:smartTagPr>
        <w:r w:rsidRPr="009E18E6">
          <w:rPr>
            <w:rFonts w:hint="eastAsia"/>
            <w:sz w:val="21"/>
            <w:szCs w:val="21"/>
          </w:rPr>
          <w:t>200M</w:t>
        </w:r>
      </w:smartTag>
      <w:r w:rsidRPr="009E18E6">
        <w:rPr>
          <w:rFonts w:hint="eastAsia"/>
          <w:sz w:val="21"/>
          <w:szCs w:val="21"/>
        </w:rPr>
        <w:t>硬件组态配置练习。</w:t>
      </w:r>
    </w:p>
    <w:p w:rsidR="006179F5" w:rsidRPr="009E18E6" w:rsidRDefault="006179F5" w:rsidP="006179F5">
      <w:pPr>
        <w:pStyle w:val="a3"/>
        <w:spacing w:before="0" w:beforeAutospacing="0" w:after="0" w:afterAutospacing="0" w:line="356" w:lineRule="exact"/>
        <w:rPr>
          <w:b/>
          <w:sz w:val="21"/>
          <w:szCs w:val="21"/>
        </w:rPr>
      </w:pPr>
      <w:r w:rsidRPr="009E18E6">
        <w:rPr>
          <w:rFonts w:hint="eastAsia"/>
          <w:b/>
          <w:sz w:val="21"/>
          <w:szCs w:val="21"/>
        </w:rPr>
        <w:t>第一天 下午</w:t>
      </w:r>
    </w:p>
    <w:p w:rsidR="006179F5" w:rsidRPr="009E18E6" w:rsidRDefault="006179F5" w:rsidP="006179F5">
      <w:pPr>
        <w:widowControl/>
        <w:spacing w:line="356" w:lineRule="exact"/>
        <w:ind w:firstLine="435"/>
        <w:rPr>
          <w:rFonts w:ascii="宋体" w:hAnsi="宋体" w:cs="宋体"/>
          <w:kern w:val="0"/>
          <w:szCs w:val="21"/>
        </w:rPr>
      </w:pPr>
      <w:r w:rsidRPr="009E18E6">
        <w:rPr>
          <w:rFonts w:ascii="宋体" w:hAnsi="宋体" w:cs="宋体" w:hint="eastAsia"/>
          <w:kern w:val="0"/>
          <w:szCs w:val="21"/>
        </w:rPr>
        <w:t>1.ET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m"/>
        </w:smartTagPr>
        <w:r w:rsidRPr="009E18E6">
          <w:rPr>
            <w:rFonts w:ascii="宋体" w:hAnsi="宋体" w:cs="宋体" w:hint="eastAsia"/>
            <w:kern w:val="0"/>
            <w:szCs w:val="21"/>
          </w:rPr>
          <w:t>200M</w:t>
        </w:r>
      </w:smartTag>
      <w:r w:rsidRPr="009E18E6">
        <w:rPr>
          <w:rFonts w:ascii="宋体" w:hAnsi="宋体" w:cs="宋体" w:hint="eastAsia"/>
          <w:kern w:val="0"/>
          <w:szCs w:val="21"/>
        </w:rPr>
        <w:t>及输入/输出模块。</w:t>
      </w:r>
      <w:r>
        <w:rPr>
          <w:rFonts w:ascii="宋体" w:hAnsi="宋体" w:cs="宋体" w:hint="eastAsia"/>
          <w:kern w:val="0"/>
          <w:szCs w:val="21"/>
        </w:rPr>
        <w:t xml:space="preserve">                   </w:t>
      </w:r>
      <w:r w:rsidRPr="009E18E6">
        <w:rPr>
          <w:rFonts w:ascii="宋体" w:hAnsi="宋体" w:cs="宋体" w:hint="eastAsia"/>
          <w:kern w:val="0"/>
          <w:szCs w:val="21"/>
        </w:rPr>
        <w:t>2.ET200S及输入/输出模块。</w:t>
      </w:r>
    </w:p>
    <w:p w:rsidR="006179F5" w:rsidRPr="009E18E6" w:rsidRDefault="006179F5" w:rsidP="006179F5">
      <w:pPr>
        <w:widowControl/>
        <w:spacing w:line="356" w:lineRule="exact"/>
        <w:ind w:firstLine="435"/>
        <w:rPr>
          <w:rFonts w:ascii="宋体" w:hAnsi="宋体"/>
          <w:kern w:val="0"/>
          <w:szCs w:val="21"/>
        </w:rPr>
      </w:pPr>
      <w:r w:rsidRPr="009E18E6">
        <w:rPr>
          <w:rFonts w:ascii="宋体" w:hAnsi="宋体" w:cs="宋体" w:hint="eastAsia"/>
          <w:kern w:val="0"/>
          <w:szCs w:val="21"/>
        </w:rPr>
        <w:t>3.PLC硬件升级方法及注意事项。</w:t>
      </w:r>
      <w:r>
        <w:rPr>
          <w:rFonts w:ascii="宋体" w:hAnsi="宋体" w:cs="宋体" w:hint="eastAsia"/>
          <w:kern w:val="0"/>
          <w:szCs w:val="21"/>
        </w:rPr>
        <w:t xml:space="preserve">                </w:t>
      </w:r>
      <w:r w:rsidRPr="009E18E6">
        <w:rPr>
          <w:rFonts w:ascii="宋体" w:hAnsi="宋体" w:hint="eastAsia"/>
          <w:kern w:val="0"/>
          <w:szCs w:val="21"/>
        </w:rPr>
        <w:t>4.S7-300/400 CPU复位方法及CPU参数设置。</w:t>
      </w:r>
    </w:p>
    <w:p w:rsidR="006179F5" w:rsidRPr="009E18E6" w:rsidRDefault="006179F5" w:rsidP="006179F5">
      <w:pPr>
        <w:widowControl/>
        <w:tabs>
          <w:tab w:val="left" w:pos="5220"/>
        </w:tabs>
        <w:spacing w:line="356" w:lineRule="exact"/>
        <w:ind w:firstLine="435"/>
        <w:rPr>
          <w:rFonts w:ascii="宋体" w:hAnsi="宋体"/>
          <w:kern w:val="0"/>
        </w:rPr>
      </w:pPr>
      <w:r w:rsidRPr="009E18E6">
        <w:rPr>
          <w:rFonts w:ascii="宋体" w:hAnsi="宋体" w:hint="eastAsia"/>
          <w:kern w:val="0"/>
        </w:rPr>
        <w:t>5.STEP7编程软件的操作与使用方法。</w:t>
      </w:r>
    </w:p>
    <w:p w:rsidR="006179F5" w:rsidRDefault="006179F5" w:rsidP="006179F5">
      <w:pPr>
        <w:widowControl/>
        <w:spacing w:line="356" w:lineRule="exact"/>
        <w:ind w:firstLine="435"/>
        <w:rPr>
          <w:rFonts w:ascii="宋体" w:hAnsi="宋体" w:cs="宋体"/>
          <w:b/>
          <w:kern w:val="0"/>
          <w:szCs w:val="21"/>
        </w:rPr>
      </w:pPr>
      <w:r w:rsidRPr="009E18E6">
        <w:rPr>
          <w:rFonts w:ascii="宋体" w:hAnsi="宋体" w:cs="宋体" w:hint="eastAsia"/>
          <w:b/>
          <w:kern w:val="0"/>
          <w:szCs w:val="21"/>
        </w:rPr>
        <w:t>实验内容</w:t>
      </w:r>
    </w:p>
    <w:p w:rsidR="006179F5" w:rsidRDefault="006179F5" w:rsidP="006179F5">
      <w:pPr>
        <w:widowControl/>
        <w:spacing w:line="356" w:lineRule="exact"/>
        <w:ind w:firstLine="435"/>
        <w:rPr>
          <w:rFonts w:ascii="宋体" w:hAnsi="宋体" w:cs="宋体"/>
          <w:b/>
          <w:kern w:val="0"/>
          <w:szCs w:val="21"/>
        </w:rPr>
      </w:pPr>
      <w:r w:rsidRPr="009E18E6">
        <w:rPr>
          <w:rFonts w:ascii="宋体" w:hAnsi="宋体" w:cs="宋体" w:hint="eastAsia"/>
          <w:kern w:val="0"/>
          <w:szCs w:val="21"/>
        </w:rPr>
        <w:t>1.PLC数字量模块输入/输出接线。</w:t>
      </w:r>
      <w:r>
        <w:rPr>
          <w:rFonts w:ascii="宋体" w:hAnsi="宋体" w:cs="宋体" w:hint="eastAsia"/>
          <w:kern w:val="0"/>
          <w:szCs w:val="21"/>
        </w:rPr>
        <w:t xml:space="preserve">              </w:t>
      </w:r>
      <w:r w:rsidRPr="009E18E6">
        <w:rPr>
          <w:rFonts w:ascii="宋体" w:hAnsi="宋体" w:cs="宋体" w:hint="eastAsia"/>
          <w:kern w:val="0"/>
          <w:szCs w:val="21"/>
        </w:rPr>
        <w:t>2.PLC模拟量模块输入/输出接线。</w:t>
      </w:r>
    </w:p>
    <w:p w:rsidR="006179F5" w:rsidRDefault="006179F5" w:rsidP="006179F5">
      <w:pPr>
        <w:widowControl/>
        <w:spacing w:line="356" w:lineRule="exact"/>
        <w:ind w:firstLine="435"/>
        <w:rPr>
          <w:rFonts w:ascii="宋体" w:hAnsi="宋体" w:cs="宋体"/>
          <w:kern w:val="0"/>
          <w:szCs w:val="21"/>
        </w:rPr>
      </w:pPr>
      <w:r w:rsidRPr="009E18E6">
        <w:rPr>
          <w:rFonts w:ascii="宋体" w:hAnsi="宋体" w:cs="宋体" w:hint="eastAsia"/>
          <w:kern w:val="0"/>
          <w:szCs w:val="21"/>
        </w:rPr>
        <w:t>3.PLC硬件升级方法。</w:t>
      </w:r>
      <w:r>
        <w:rPr>
          <w:rFonts w:ascii="宋体" w:hAnsi="宋体" w:cs="宋体" w:hint="eastAsia"/>
          <w:kern w:val="0"/>
          <w:szCs w:val="21"/>
        </w:rPr>
        <w:t xml:space="preserve">                         </w:t>
      </w:r>
      <w:r w:rsidRPr="009E18E6">
        <w:rPr>
          <w:rFonts w:ascii="宋体" w:hAnsi="宋体" w:cs="宋体" w:hint="eastAsia"/>
          <w:kern w:val="0"/>
          <w:szCs w:val="21"/>
        </w:rPr>
        <w:t>4.S7-300/400指令练习。</w:t>
      </w:r>
    </w:p>
    <w:p w:rsidR="006179F5" w:rsidRDefault="006179F5" w:rsidP="006179F5">
      <w:pPr>
        <w:widowControl/>
        <w:spacing w:line="356" w:lineRule="exact"/>
        <w:rPr>
          <w:rFonts w:ascii="宋体" w:hAnsi="宋体" w:cs="宋体"/>
          <w:b/>
          <w:kern w:val="0"/>
          <w:szCs w:val="21"/>
        </w:rPr>
      </w:pPr>
      <w:r w:rsidRPr="009E18E6">
        <w:rPr>
          <w:rFonts w:ascii="宋体" w:hAnsi="宋体" w:cs="宋体" w:hint="eastAsia"/>
          <w:b/>
          <w:kern w:val="0"/>
          <w:szCs w:val="21"/>
        </w:rPr>
        <w:t>第二天 上午</w:t>
      </w:r>
    </w:p>
    <w:p w:rsidR="006179F5" w:rsidRDefault="006179F5" w:rsidP="006179F5">
      <w:pPr>
        <w:widowControl/>
        <w:spacing w:line="356" w:lineRule="exact"/>
        <w:ind w:firstLine="435"/>
        <w:rPr>
          <w:rFonts w:ascii="宋体" w:hAnsi="宋体" w:cs="宋体"/>
          <w:kern w:val="0"/>
          <w:szCs w:val="21"/>
        </w:rPr>
      </w:pPr>
      <w:r w:rsidRPr="009E18E6">
        <w:rPr>
          <w:rFonts w:ascii="宋体" w:hAnsi="宋体" w:cs="宋体" w:hint="eastAsia"/>
          <w:kern w:val="0"/>
          <w:szCs w:val="21"/>
        </w:rPr>
        <w:t>1.变频器的操作</w:t>
      </w:r>
      <w:r>
        <w:rPr>
          <w:rFonts w:ascii="宋体" w:hAnsi="宋体" w:cs="宋体" w:hint="eastAsia"/>
          <w:kern w:val="0"/>
          <w:szCs w:val="21"/>
        </w:rPr>
        <w:t xml:space="preserve">。                            </w:t>
      </w:r>
      <w:r w:rsidRPr="009E18E6">
        <w:rPr>
          <w:rFonts w:ascii="宋体" w:hAnsi="宋体" w:cs="宋体" w:hint="eastAsia"/>
          <w:kern w:val="0"/>
          <w:szCs w:val="21"/>
        </w:rPr>
        <w:t>2.变频器外围接线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6179F5" w:rsidRDefault="006179F5" w:rsidP="006179F5">
      <w:pPr>
        <w:widowControl/>
        <w:spacing w:line="356" w:lineRule="exact"/>
        <w:ind w:firstLine="435"/>
        <w:rPr>
          <w:rFonts w:ascii="宋体" w:hAnsi="宋体" w:cs="宋体"/>
          <w:kern w:val="0"/>
          <w:szCs w:val="21"/>
        </w:rPr>
      </w:pPr>
      <w:r w:rsidRPr="009E18E6">
        <w:rPr>
          <w:rFonts w:ascii="宋体" w:hAnsi="宋体" w:cs="宋体" w:hint="eastAsia"/>
          <w:kern w:val="0"/>
          <w:szCs w:val="21"/>
        </w:rPr>
        <w:t>3.变频器典型电路连接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6179F5" w:rsidRDefault="006179F5" w:rsidP="006179F5">
      <w:pPr>
        <w:widowControl/>
        <w:spacing w:line="356" w:lineRule="exact"/>
        <w:rPr>
          <w:rFonts w:ascii="宋体" w:hAnsi="宋体" w:cs="宋体"/>
          <w:b/>
          <w:kern w:val="0"/>
          <w:szCs w:val="21"/>
        </w:rPr>
      </w:pPr>
      <w:r w:rsidRPr="009E18E6">
        <w:rPr>
          <w:rFonts w:ascii="宋体" w:hAnsi="宋体" w:cs="宋体" w:hint="eastAsia"/>
          <w:b/>
          <w:kern w:val="0"/>
          <w:szCs w:val="21"/>
        </w:rPr>
        <w:t>第二天 下午</w:t>
      </w:r>
    </w:p>
    <w:p w:rsidR="006179F5" w:rsidRDefault="006179F5" w:rsidP="006179F5">
      <w:pPr>
        <w:widowControl/>
        <w:spacing w:line="356" w:lineRule="exact"/>
        <w:ind w:left="210" w:hanging="21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 xml:space="preserve">   </w:t>
      </w:r>
      <w:r w:rsidRPr="009E18E6">
        <w:rPr>
          <w:rFonts w:ascii="宋体" w:hAnsi="宋体" w:cs="宋体" w:hint="eastAsia"/>
          <w:b/>
          <w:kern w:val="0"/>
          <w:szCs w:val="21"/>
        </w:rPr>
        <w:t xml:space="preserve"> </w:t>
      </w:r>
      <w:r w:rsidRPr="009E18E6">
        <w:rPr>
          <w:rFonts w:ascii="宋体" w:hAnsi="宋体" w:cs="宋体" w:hint="eastAsia"/>
          <w:kern w:val="0"/>
          <w:szCs w:val="21"/>
        </w:rPr>
        <w:t>1.PLC与变频器配合使用</w:t>
      </w:r>
      <w:r>
        <w:rPr>
          <w:rFonts w:ascii="宋体" w:hAnsi="宋体" w:cs="宋体" w:hint="eastAsia"/>
          <w:kern w:val="0"/>
          <w:szCs w:val="21"/>
        </w:rPr>
        <w:t xml:space="preserve">。                     </w:t>
      </w:r>
      <w:r w:rsidRPr="009E18E6">
        <w:rPr>
          <w:rFonts w:ascii="宋体" w:hAnsi="宋体" w:cs="宋体" w:hint="eastAsia"/>
          <w:kern w:val="0"/>
          <w:szCs w:val="21"/>
        </w:rPr>
        <w:t>2.PLC与变频器通讯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6179F5" w:rsidRDefault="006179F5" w:rsidP="006179F5">
      <w:pPr>
        <w:widowControl/>
        <w:spacing w:line="356" w:lineRule="exact"/>
        <w:rPr>
          <w:rFonts w:ascii="宋体" w:hAnsi="宋体" w:cs="宋体"/>
          <w:b/>
          <w:kern w:val="0"/>
          <w:szCs w:val="21"/>
        </w:rPr>
      </w:pPr>
      <w:r w:rsidRPr="009E18E6">
        <w:rPr>
          <w:rFonts w:ascii="宋体" w:hAnsi="宋体" w:cs="宋体" w:hint="eastAsia"/>
          <w:b/>
          <w:kern w:val="0"/>
          <w:szCs w:val="21"/>
        </w:rPr>
        <w:t>第三天 上午</w:t>
      </w:r>
    </w:p>
    <w:p w:rsidR="006179F5" w:rsidRDefault="006179F5" w:rsidP="006179F5">
      <w:pPr>
        <w:widowControl/>
        <w:spacing w:line="356" w:lineRule="exact"/>
        <w:ind w:firstLine="435"/>
        <w:rPr>
          <w:rFonts w:ascii="宋体" w:hAnsi="宋体" w:cs="宋体"/>
          <w:kern w:val="0"/>
          <w:szCs w:val="21"/>
        </w:rPr>
      </w:pPr>
      <w:r w:rsidRPr="009E18E6">
        <w:rPr>
          <w:rFonts w:ascii="宋体" w:hAnsi="宋体" w:cs="宋体" w:hint="eastAsia"/>
          <w:kern w:val="0"/>
          <w:szCs w:val="21"/>
        </w:rPr>
        <w:lastRenderedPageBreak/>
        <w:t>1.S7-300/400模拟量量程卡、模板及参数设定。</w:t>
      </w:r>
      <w:r>
        <w:rPr>
          <w:rFonts w:ascii="宋体" w:hAnsi="宋体" w:cs="宋体" w:hint="eastAsia"/>
          <w:kern w:val="0"/>
          <w:szCs w:val="21"/>
        </w:rPr>
        <w:t xml:space="preserve">  </w:t>
      </w:r>
      <w:r w:rsidRPr="009E18E6">
        <w:rPr>
          <w:rFonts w:ascii="宋体" w:hAnsi="宋体" w:cs="宋体" w:hint="eastAsia"/>
          <w:kern w:val="0"/>
          <w:szCs w:val="21"/>
        </w:rPr>
        <w:t>2.S7-300/400模拟量编程及技巧。</w:t>
      </w:r>
    </w:p>
    <w:p w:rsidR="006179F5" w:rsidRDefault="006179F5" w:rsidP="006179F5">
      <w:pPr>
        <w:widowControl/>
        <w:spacing w:line="356" w:lineRule="exact"/>
        <w:ind w:firstLine="435"/>
        <w:rPr>
          <w:rFonts w:ascii="宋体" w:hAnsi="宋体" w:cs="宋体"/>
          <w:kern w:val="0"/>
          <w:szCs w:val="21"/>
        </w:rPr>
      </w:pPr>
      <w:r w:rsidRPr="009E18E6">
        <w:rPr>
          <w:rFonts w:ascii="宋体" w:hAnsi="宋体" w:cs="宋体" w:hint="eastAsia"/>
          <w:kern w:val="0"/>
          <w:szCs w:val="21"/>
        </w:rPr>
        <w:t>3.模拟量处理功能FC105与FC106的应用。</w:t>
      </w:r>
      <w:r>
        <w:rPr>
          <w:rFonts w:ascii="宋体" w:hAnsi="宋体" w:cs="宋体" w:hint="eastAsia"/>
          <w:kern w:val="0"/>
          <w:szCs w:val="21"/>
        </w:rPr>
        <w:t xml:space="preserve"> </w:t>
      </w:r>
    </w:p>
    <w:p w:rsidR="006179F5" w:rsidRDefault="006179F5" w:rsidP="006179F5">
      <w:pPr>
        <w:widowControl/>
        <w:spacing w:line="356" w:lineRule="exact"/>
        <w:ind w:firstLine="435"/>
        <w:rPr>
          <w:rFonts w:ascii="宋体" w:hAnsi="宋体" w:cs="宋体"/>
          <w:kern w:val="0"/>
          <w:szCs w:val="21"/>
        </w:rPr>
      </w:pPr>
      <w:r w:rsidRPr="009E18E6">
        <w:rPr>
          <w:rFonts w:ascii="宋体" w:hAnsi="宋体" w:cs="宋体" w:hint="eastAsia"/>
          <w:kern w:val="0"/>
          <w:szCs w:val="21"/>
        </w:rPr>
        <w:t>4.温度模块用及组态设置、温度信号的处理方法及实际应用。</w:t>
      </w:r>
    </w:p>
    <w:p w:rsidR="006179F5" w:rsidRDefault="006179F5" w:rsidP="006179F5">
      <w:pPr>
        <w:widowControl/>
        <w:spacing w:line="356" w:lineRule="exact"/>
        <w:ind w:firstLine="435"/>
        <w:rPr>
          <w:rFonts w:ascii="宋体" w:hAnsi="宋体" w:cs="宋体"/>
          <w:b/>
          <w:kern w:val="0"/>
          <w:szCs w:val="21"/>
        </w:rPr>
      </w:pPr>
      <w:r w:rsidRPr="009E18E6">
        <w:rPr>
          <w:rFonts w:ascii="宋体" w:hAnsi="宋体" w:cs="宋体" w:hint="eastAsia"/>
          <w:b/>
          <w:kern w:val="0"/>
          <w:szCs w:val="21"/>
        </w:rPr>
        <w:t>实验内容</w:t>
      </w:r>
    </w:p>
    <w:p w:rsidR="006179F5" w:rsidRDefault="006179F5" w:rsidP="006179F5">
      <w:pPr>
        <w:widowControl/>
        <w:spacing w:line="356" w:lineRule="exact"/>
        <w:ind w:firstLine="435"/>
        <w:rPr>
          <w:rFonts w:ascii="宋体" w:hAnsi="宋体" w:cs="宋体"/>
          <w:b/>
          <w:kern w:val="0"/>
          <w:szCs w:val="21"/>
        </w:rPr>
      </w:pPr>
      <w:r w:rsidRPr="009E18E6">
        <w:rPr>
          <w:rFonts w:ascii="宋体" w:hAnsi="宋体" w:cs="宋体" w:hint="eastAsia"/>
          <w:kern w:val="0"/>
          <w:szCs w:val="21"/>
        </w:rPr>
        <w:t>1.模拟量模块量程卡设定。</w:t>
      </w:r>
      <w:r>
        <w:rPr>
          <w:rFonts w:ascii="宋体" w:hAnsi="宋体" w:cs="宋体" w:hint="eastAsia"/>
          <w:kern w:val="0"/>
          <w:szCs w:val="21"/>
        </w:rPr>
        <w:t xml:space="preserve">                     </w:t>
      </w:r>
      <w:r w:rsidRPr="009E18E6">
        <w:rPr>
          <w:rFonts w:ascii="宋体" w:hAnsi="宋体" w:cs="宋体" w:hint="eastAsia"/>
          <w:kern w:val="0"/>
          <w:szCs w:val="21"/>
        </w:rPr>
        <w:t>2.模拟量处理程序编写。</w:t>
      </w:r>
    </w:p>
    <w:p w:rsidR="006179F5" w:rsidRDefault="006179F5" w:rsidP="006179F5">
      <w:pPr>
        <w:widowControl/>
        <w:spacing w:line="356" w:lineRule="exact"/>
        <w:ind w:firstLine="435"/>
        <w:rPr>
          <w:rFonts w:ascii="宋体" w:hAnsi="宋体" w:cs="宋体"/>
          <w:kern w:val="0"/>
          <w:szCs w:val="21"/>
        </w:rPr>
      </w:pPr>
      <w:r w:rsidRPr="009E18E6">
        <w:rPr>
          <w:rFonts w:ascii="宋体" w:hAnsi="宋体" w:cs="宋体" w:hint="eastAsia"/>
          <w:kern w:val="0"/>
          <w:szCs w:val="21"/>
        </w:rPr>
        <w:t>3.FC105及FC106程序编程。</w:t>
      </w:r>
      <w:r>
        <w:rPr>
          <w:rFonts w:ascii="宋体" w:hAnsi="宋体" w:cs="宋体" w:hint="eastAsia"/>
          <w:kern w:val="0"/>
          <w:szCs w:val="21"/>
        </w:rPr>
        <w:t xml:space="preserve">                   </w:t>
      </w:r>
      <w:r w:rsidRPr="009E18E6">
        <w:rPr>
          <w:rFonts w:ascii="宋体" w:hAnsi="宋体" w:cs="宋体" w:hint="eastAsia"/>
          <w:kern w:val="0"/>
          <w:szCs w:val="21"/>
        </w:rPr>
        <w:t>4.温度信号处理程序编程实例。</w:t>
      </w:r>
    </w:p>
    <w:p w:rsidR="006179F5" w:rsidRDefault="006179F5" w:rsidP="006179F5">
      <w:pPr>
        <w:widowControl/>
        <w:spacing w:line="356" w:lineRule="exact"/>
        <w:rPr>
          <w:rFonts w:ascii="宋体" w:hAnsi="宋体" w:cs="宋体"/>
          <w:b/>
          <w:kern w:val="0"/>
          <w:szCs w:val="21"/>
        </w:rPr>
      </w:pPr>
      <w:r w:rsidRPr="009E18E6">
        <w:rPr>
          <w:rFonts w:ascii="宋体" w:hAnsi="宋体" w:cs="宋体" w:hint="eastAsia"/>
          <w:b/>
          <w:kern w:val="0"/>
          <w:szCs w:val="21"/>
        </w:rPr>
        <w:t>第三天 下午</w:t>
      </w:r>
    </w:p>
    <w:p w:rsidR="006179F5" w:rsidRDefault="006179F5" w:rsidP="006179F5">
      <w:pPr>
        <w:widowControl/>
        <w:tabs>
          <w:tab w:val="left" w:pos="5220"/>
        </w:tabs>
        <w:spacing w:line="356" w:lineRule="exact"/>
        <w:ind w:left="315" w:hanging="315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 xml:space="preserve">   </w:t>
      </w:r>
      <w:r w:rsidRPr="009E18E6">
        <w:rPr>
          <w:rFonts w:ascii="宋体" w:hAnsi="宋体" w:cs="宋体" w:hint="eastAsia"/>
          <w:b/>
          <w:kern w:val="0"/>
          <w:szCs w:val="21"/>
        </w:rPr>
        <w:t xml:space="preserve"> </w:t>
      </w:r>
      <w:r w:rsidRPr="009E18E6">
        <w:rPr>
          <w:rFonts w:ascii="宋体" w:hAnsi="宋体" w:cs="宋体" w:hint="eastAsia"/>
          <w:kern w:val="0"/>
          <w:szCs w:val="21"/>
        </w:rPr>
        <w:t>1.S7-300/400在模拟量闭环控制中的应用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6179F5" w:rsidRDefault="006179F5" w:rsidP="006179F5">
      <w:pPr>
        <w:widowControl/>
        <w:spacing w:line="356" w:lineRule="exact"/>
        <w:ind w:leftChars="150" w:left="315" w:firstLineChars="50" w:firstLine="105"/>
        <w:rPr>
          <w:rFonts w:ascii="宋体" w:hAnsi="宋体" w:cs="宋体"/>
          <w:kern w:val="0"/>
          <w:szCs w:val="21"/>
        </w:rPr>
      </w:pPr>
      <w:r w:rsidRPr="009E18E6">
        <w:rPr>
          <w:rFonts w:ascii="宋体" w:hAnsi="宋体" w:cs="宋体" w:hint="eastAsia"/>
          <w:kern w:val="0"/>
          <w:szCs w:val="21"/>
        </w:rPr>
        <w:t>2.用系统功能块实现PID控制——数字PID控制器、连续PID控制器、脉冲发生器。</w:t>
      </w:r>
    </w:p>
    <w:p w:rsidR="006179F5" w:rsidRPr="006179F5" w:rsidRDefault="006179F5" w:rsidP="006179F5">
      <w:pPr>
        <w:widowControl/>
        <w:spacing w:line="356" w:lineRule="exact"/>
        <w:ind w:leftChars="150" w:left="315" w:firstLineChars="50" w:firstLine="105"/>
        <w:rPr>
          <w:rFonts w:ascii="宋体" w:hAnsi="宋体" w:cs="宋体"/>
          <w:kern w:val="0"/>
          <w:szCs w:val="21"/>
        </w:rPr>
      </w:pPr>
      <w:r w:rsidRPr="009E18E6">
        <w:rPr>
          <w:rFonts w:ascii="宋体" w:hAnsi="宋体" w:cs="宋体" w:hint="eastAsia"/>
          <w:kern w:val="0"/>
          <w:szCs w:val="21"/>
        </w:rPr>
        <w:t>3.S7-300/400 PID控制编程及参数调整。</w:t>
      </w:r>
    </w:p>
    <w:p w:rsidR="006179F5" w:rsidRDefault="006179F5" w:rsidP="006179F5">
      <w:pPr>
        <w:widowControl/>
        <w:spacing w:line="356" w:lineRule="exact"/>
        <w:ind w:leftChars="150" w:left="315" w:firstLineChars="50" w:firstLine="105"/>
        <w:rPr>
          <w:rFonts w:ascii="宋体" w:hAnsi="宋体" w:cs="宋体"/>
          <w:b/>
          <w:kern w:val="0"/>
          <w:szCs w:val="21"/>
        </w:rPr>
      </w:pPr>
      <w:r w:rsidRPr="009E18E6">
        <w:rPr>
          <w:rFonts w:ascii="宋体" w:hAnsi="宋体" w:cs="宋体" w:hint="eastAsia"/>
          <w:b/>
          <w:kern w:val="0"/>
          <w:szCs w:val="21"/>
        </w:rPr>
        <w:t>实验内容</w:t>
      </w:r>
    </w:p>
    <w:p w:rsidR="006179F5" w:rsidRPr="00DE4A21" w:rsidRDefault="006179F5" w:rsidP="006179F5">
      <w:pPr>
        <w:widowControl/>
        <w:spacing w:line="356" w:lineRule="exact"/>
        <w:ind w:leftChars="150" w:left="315" w:firstLineChars="50" w:firstLine="105"/>
        <w:rPr>
          <w:rFonts w:ascii="宋体" w:hAnsi="宋体" w:cs="宋体"/>
          <w:b/>
          <w:kern w:val="0"/>
          <w:szCs w:val="21"/>
        </w:rPr>
      </w:pPr>
      <w:r w:rsidRPr="009E18E6">
        <w:rPr>
          <w:rFonts w:ascii="宋体" w:hAnsi="宋体" w:cs="宋体" w:hint="eastAsia"/>
          <w:kern w:val="0"/>
          <w:szCs w:val="21"/>
        </w:rPr>
        <w:t>1.PID控制功能块练习。</w:t>
      </w:r>
      <w:r>
        <w:rPr>
          <w:rFonts w:ascii="宋体" w:hAnsi="宋体" w:cs="宋体" w:hint="eastAsia"/>
          <w:kern w:val="0"/>
          <w:szCs w:val="21"/>
        </w:rPr>
        <w:t xml:space="preserve">                       </w:t>
      </w:r>
      <w:r w:rsidRPr="009E18E6">
        <w:rPr>
          <w:rFonts w:ascii="宋体" w:hAnsi="宋体" w:cs="宋体" w:hint="eastAsia"/>
          <w:kern w:val="0"/>
          <w:szCs w:val="21"/>
        </w:rPr>
        <w:t>2.PID控制器赋值练习。</w:t>
      </w:r>
    </w:p>
    <w:p w:rsidR="006179F5" w:rsidRDefault="006179F5" w:rsidP="006179F5">
      <w:pPr>
        <w:widowControl/>
        <w:spacing w:line="356" w:lineRule="exact"/>
        <w:ind w:leftChars="150" w:left="315" w:firstLineChars="50" w:firstLine="105"/>
        <w:rPr>
          <w:rFonts w:ascii="宋体" w:hAnsi="宋体" w:cs="宋体"/>
          <w:kern w:val="0"/>
          <w:szCs w:val="21"/>
        </w:rPr>
      </w:pPr>
      <w:r w:rsidRPr="009E18E6">
        <w:rPr>
          <w:rFonts w:ascii="宋体" w:hAnsi="宋体" w:cs="宋体" w:hint="eastAsia"/>
          <w:kern w:val="0"/>
          <w:szCs w:val="21"/>
        </w:rPr>
        <w:t>3.PID综合实例编程。</w:t>
      </w:r>
    </w:p>
    <w:p w:rsidR="006179F5" w:rsidRDefault="006179F5" w:rsidP="006179F5">
      <w:pPr>
        <w:widowControl/>
        <w:spacing w:line="356" w:lineRule="exact"/>
        <w:rPr>
          <w:rFonts w:ascii="宋体" w:hAnsi="宋体" w:cs="宋体"/>
          <w:b/>
          <w:kern w:val="0"/>
          <w:szCs w:val="21"/>
        </w:rPr>
      </w:pPr>
      <w:r w:rsidRPr="00DE4A21">
        <w:rPr>
          <w:rFonts w:ascii="宋体" w:hAnsi="宋体" w:cs="宋体" w:hint="eastAsia"/>
          <w:b/>
          <w:kern w:val="0"/>
          <w:szCs w:val="21"/>
        </w:rPr>
        <w:t>第四天 上午</w:t>
      </w:r>
    </w:p>
    <w:p w:rsidR="006179F5" w:rsidRDefault="006179F5" w:rsidP="006179F5">
      <w:pPr>
        <w:widowControl/>
        <w:spacing w:line="356" w:lineRule="exact"/>
        <w:ind w:firstLine="435"/>
        <w:rPr>
          <w:rFonts w:ascii="宋体" w:hAnsi="宋体" w:cs="宋体"/>
          <w:kern w:val="0"/>
          <w:szCs w:val="21"/>
        </w:rPr>
      </w:pPr>
      <w:r w:rsidRPr="00DE4A21">
        <w:rPr>
          <w:rFonts w:ascii="宋体" w:hAnsi="宋体" w:cs="宋体" w:hint="eastAsia"/>
          <w:kern w:val="0"/>
          <w:szCs w:val="21"/>
        </w:rPr>
        <w:t>1.西门子PLC通讯网络简介。</w:t>
      </w:r>
      <w:r>
        <w:rPr>
          <w:rFonts w:ascii="宋体" w:hAnsi="宋体" w:cs="宋体" w:hint="eastAsia"/>
          <w:kern w:val="0"/>
          <w:szCs w:val="21"/>
        </w:rPr>
        <w:t xml:space="preserve">                  </w:t>
      </w:r>
      <w:r w:rsidRPr="00DE4A21">
        <w:rPr>
          <w:rFonts w:ascii="宋体" w:hAnsi="宋体" w:cs="宋体" w:hint="eastAsia"/>
          <w:kern w:val="0"/>
          <w:szCs w:val="21"/>
        </w:rPr>
        <w:t>2.MPI通讯。</w:t>
      </w:r>
    </w:p>
    <w:p w:rsidR="006179F5" w:rsidRDefault="006179F5" w:rsidP="006179F5">
      <w:pPr>
        <w:widowControl/>
        <w:spacing w:line="356" w:lineRule="exact"/>
        <w:ind w:firstLine="435"/>
        <w:rPr>
          <w:rFonts w:ascii="宋体" w:hAnsi="宋体" w:cs="宋体"/>
          <w:kern w:val="0"/>
          <w:szCs w:val="21"/>
        </w:rPr>
      </w:pPr>
      <w:r w:rsidRPr="00DE4A21">
        <w:rPr>
          <w:rFonts w:ascii="宋体" w:hAnsi="宋体" w:cs="宋体" w:hint="eastAsia"/>
          <w:kern w:val="0"/>
          <w:szCs w:val="21"/>
        </w:rPr>
        <w:t>3.PROFIBUS通讯。</w:t>
      </w:r>
      <w:r>
        <w:rPr>
          <w:rFonts w:ascii="宋体" w:hAnsi="宋体" w:cs="宋体" w:hint="eastAsia"/>
          <w:kern w:val="0"/>
          <w:szCs w:val="21"/>
        </w:rPr>
        <w:t xml:space="preserve">                            </w:t>
      </w:r>
      <w:r w:rsidRPr="00DE4A21">
        <w:rPr>
          <w:rFonts w:ascii="宋体" w:hAnsi="宋体" w:cs="宋体" w:hint="eastAsia"/>
          <w:kern w:val="0"/>
          <w:szCs w:val="21"/>
        </w:rPr>
        <w:t>4.以太网通讯。</w:t>
      </w:r>
    </w:p>
    <w:p w:rsidR="006179F5" w:rsidRDefault="006179F5" w:rsidP="006179F5">
      <w:pPr>
        <w:widowControl/>
        <w:tabs>
          <w:tab w:val="left" w:pos="5220"/>
        </w:tabs>
        <w:spacing w:line="356" w:lineRule="exact"/>
        <w:ind w:firstLine="435"/>
        <w:rPr>
          <w:rFonts w:ascii="宋体" w:hAnsi="宋体" w:cs="宋体"/>
          <w:kern w:val="0"/>
          <w:szCs w:val="21"/>
        </w:rPr>
      </w:pPr>
      <w:r w:rsidRPr="00DE4A21">
        <w:rPr>
          <w:rFonts w:ascii="宋体" w:hAnsi="宋体" w:cs="宋体" w:hint="eastAsia"/>
          <w:kern w:val="0"/>
          <w:szCs w:val="21"/>
        </w:rPr>
        <w:t>5.S7-300/400与200之间的通讯。</w:t>
      </w:r>
      <w:r>
        <w:rPr>
          <w:rFonts w:ascii="宋体" w:hAnsi="宋体" w:cs="宋体" w:hint="eastAsia"/>
          <w:kern w:val="0"/>
          <w:szCs w:val="21"/>
        </w:rPr>
        <w:t xml:space="preserve">              </w:t>
      </w:r>
      <w:r w:rsidRPr="00DE4A21">
        <w:rPr>
          <w:rFonts w:ascii="宋体" w:hAnsi="宋体" w:cs="宋体" w:hint="eastAsia"/>
          <w:kern w:val="0"/>
          <w:szCs w:val="21"/>
        </w:rPr>
        <w:t>6.S7-300/400与变频器之间的通讯。</w:t>
      </w:r>
    </w:p>
    <w:p w:rsidR="006179F5" w:rsidRDefault="006179F5" w:rsidP="006179F5">
      <w:pPr>
        <w:widowControl/>
        <w:spacing w:line="356" w:lineRule="exact"/>
        <w:ind w:firstLine="435"/>
        <w:rPr>
          <w:rFonts w:ascii="宋体" w:hAnsi="宋体" w:cs="宋体"/>
          <w:kern w:val="0"/>
          <w:szCs w:val="21"/>
        </w:rPr>
      </w:pPr>
      <w:r w:rsidRPr="00DE4A21">
        <w:rPr>
          <w:rFonts w:ascii="宋体" w:hAnsi="宋体" w:cs="宋体" w:hint="eastAsia"/>
          <w:kern w:val="0"/>
          <w:szCs w:val="21"/>
        </w:rPr>
        <w:t>7.S7-300/400通讯网络在实际生产应用中的举例。</w:t>
      </w:r>
    </w:p>
    <w:p w:rsidR="006179F5" w:rsidRDefault="006179F5" w:rsidP="006179F5">
      <w:pPr>
        <w:widowControl/>
        <w:spacing w:line="356" w:lineRule="exact"/>
        <w:ind w:firstLine="435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8</w:t>
      </w:r>
      <w:r w:rsidRPr="00DA73DA">
        <w:rPr>
          <w:rFonts w:ascii="宋体" w:hAnsi="宋体" w:cs="宋体" w:hint="eastAsia"/>
          <w:kern w:val="0"/>
          <w:szCs w:val="21"/>
        </w:rPr>
        <w:t>.利用PLC指示灯判断故障的技巧及方法。</w:t>
      </w:r>
    </w:p>
    <w:p w:rsidR="006179F5" w:rsidRDefault="006179F5" w:rsidP="006179F5">
      <w:pPr>
        <w:widowControl/>
        <w:spacing w:line="356" w:lineRule="exact"/>
        <w:ind w:firstLine="435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9</w:t>
      </w:r>
      <w:r w:rsidRPr="00DA73DA">
        <w:rPr>
          <w:rFonts w:ascii="宋体" w:hAnsi="宋体" w:cs="宋体" w:hint="eastAsia"/>
          <w:kern w:val="0"/>
          <w:szCs w:val="21"/>
        </w:rPr>
        <w:t>.S7-300/400系列PLC安装、维护及抗干扰措施。</w:t>
      </w:r>
    </w:p>
    <w:p w:rsidR="006179F5" w:rsidRPr="00DA73DA" w:rsidRDefault="006179F5" w:rsidP="006179F5">
      <w:pPr>
        <w:widowControl/>
        <w:spacing w:line="356" w:lineRule="exact"/>
        <w:ind w:firstLine="435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10</w:t>
      </w:r>
      <w:r w:rsidRPr="00DA73DA">
        <w:rPr>
          <w:rFonts w:ascii="宋体" w:hAnsi="宋体" w:cs="宋体" w:hint="eastAsia"/>
          <w:kern w:val="0"/>
          <w:szCs w:val="21"/>
        </w:rPr>
        <w:t>.S7-300/400系列PLC的故障诊断及排除。</w:t>
      </w:r>
      <w:r>
        <w:rPr>
          <w:rFonts w:ascii="宋体" w:hAnsi="宋体" w:cs="宋体" w:hint="eastAsia"/>
          <w:kern w:val="0"/>
          <w:szCs w:val="21"/>
        </w:rPr>
        <w:t xml:space="preserve">     11</w:t>
      </w:r>
      <w:r w:rsidRPr="00DA73DA">
        <w:rPr>
          <w:rFonts w:ascii="宋体" w:hAnsi="宋体" w:cs="宋体" w:hint="eastAsia"/>
          <w:kern w:val="0"/>
          <w:szCs w:val="21"/>
        </w:rPr>
        <w:t>.如何通过程序查找PLC的故障点。</w:t>
      </w:r>
    </w:p>
    <w:p w:rsidR="006179F5" w:rsidRPr="00DA73DA" w:rsidRDefault="006179F5" w:rsidP="006179F5">
      <w:pPr>
        <w:widowControl/>
        <w:spacing w:line="356" w:lineRule="exact"/>
        <w:ind w:firstLine="435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12</w:t>
      </w:r>
      <w:r w:rsidRPr="00DA73DA">
        <w:rPr>
          <w:rFonts w:ascii="宋体" w:hAnsi="宋体" w:cs="宋体" w:hint="eastAsia"/>
          <w:kern w:val="0"/>
          <w:szCs w:val="21"/>
        </w:rPr>
        <w:t>.I/O模块的更换方法与通道故障的处理方法。</w:t>
      </w:r>
    </w:p>
    <w:p w:rsidR="006179F5" w:rsidRDefault="006179F5" w:rsidP="006179F5">
      <w:pPr>
        <w:widowControl/>
        <w:spacing w:line="356" w:lineRule="exact"/>
        <w:ind w:firstLine="435"/>
        <w:rPr>
          <w:rFonts w:ascii="宋体" w:hAnsi="宋体" w:cs="宋体"/>
          <w:b/>
          <w:kern w:val="0"/>
          <w:szCs w:val="21"/>
        </w:rPr>
      </w:pPr>
      <w:r w:rsidRPr="00DA73DA">
        <w:rPr>
          <w:rFonts w:ascii="宋体" w:hAnsi="宋体" w:cs="宋体" w:hint="eastAsia"/>
          <w:b/>
          <w:kern w:val="0"/>
          <w:szCs w:val="21"/>
        </w:rPr>
        <w:t>实验内容</w:t>
      </w:r>
    </w:p>
    <w:p w:rsidR="006179F5" w:rsidRDefault="006179F5" w:rsidP="006179F5">
      <w:pPr>
        <w:widowControl/>
        <w:spacing w:line="356" w:lineRule="exact"/>
        <w:ind w:firstLine="435"/>
        <w:rPr>
          <w:rFonts w:ascii="宋体" w:hAnsi="宋体" w:cs="宋体"/>
          <w:b/>
          <w:kern w:val="0"/>
          <w:szCs w:val="21"/>
        </w:rPr>
      </w:pPr>
      <w:r w:rsidRPr="00DA73DA">
        <w:rPr>
          <w:rFonts w:ascii="宋体" w:hAnsi="宋体" w:cs="宋体" w:hint="eastAsia"/>
          <w:kern w:val="0"/>
          <w:szCs w:val="21"/>
        </w:rPr>
        <w:t>1.S7-300PLC作为主站，ET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m"/>
        </w:smartTagPr>
        <w:r w:rsidRPr="00DA73DA">
          <w:rPr>
            <w:rFonts w:ascii="宋体" w:hAnsi="宋体" w:cs="宋体" w:hint="eastAsia"/>
            <w:kern w:val="0"/>
            <w:szCs w:val="21"/>
          </w:rPr>
          <w:t>200M</w:t>
        </w:r>
      </w:smartTag>
      <w:r w:rsidRPr="00DA73DA">
        <w:rPr>
          <w:rFonts w:ascii="宋体" w:hAnsi="宋体" w:cs="宋体" w:hint="eastAsia"/>
          <w:kern w:val="0"/>
          <w:szCs w:val="21"/>
        </w:rPr>
        <w:t>为从站，组成Profibus DP总线网络。</w:t>
      </w:r>
    </w:p>
    <w:p w:rsidR="006179F5" w:rsidRDefault="006179F5" w:rsidP="006179F5">
      <w:pPr>
        <w:widowControl/>
        <w:spacing w:line="356" w:lineRule="exact"/>
        <w:ind w:firstLine="435"/>
        <w:rPr>
          <w:rFonts w:ascii="宋体" w:hAnsi="宋体" w:cs="宋体"/>
          <w:b/>
          <w:kern w:val="0"/>
          <w:szCs w:val="21"/>
        </w:rPr>
      </w:pPr>
      <w:r w:rsidRPr="00DA73DA">
        <w:rPr>
          <w:rFonts w:ascii="宋体" w:hAnsi="宋体" w:cs="宋体" w:hint="eastAsia"/>
          <w:kern w:val="0"/>
          <w:szCs w:val="21"/>
        </w:rPr>
        <w:t>2.S7-200/300之间的MPI、DP、以太网通讯。</w:t>
      </w:r>
    </w:p>
    <w:p w:rsidR="006179F5" w:rsidRDefault="006179F5" w:rsidP="006179F5">
      <w:pPr>
        <w:widowControl/>
        <w:spacing w:line="356" w:lineRule="exact"/>
        <w:ind w:firstLine="435"/>
        <w:rPr>
          <w:rFonts w:ascii="宋体" w:hAnsi="宋体" w:cs="宋体"/>
          <w:kern w:val="0"/>
          <w:szCs w:val="21"/>
        </w:rPr>
      </w:pPr>
      <w:r w:rsidRPr="00DA73DA">
        <w:rPr>
          <w:rFonts w:ascii="宋体" w:hAnsi="宋体" w:cs="宋体" w:hint="eastAsia"/>
          <w:kern w:val="0"/>
          <w:szCs w:val="21"/>
        </w:rPr>
        <w:t>3.S7-300PLC经通讯网络控制变频器</w:t>
      </w:r>
      <w:r>
        <w:rPr>
          <w:rFonts w:ascii="宋体" w:hAnsi="宋体" w:cs="宋体" w:hint="eastAsia"/>
          <w:kern w:val="0"/>
          <w:szCs w:val="21"/>
        </w:rPr>
        <w:t>（</w:t>
      </w:r>
      <w:r w:rsidRPr="00DA73DA">
        <w:rPr>
          <w:rFonts w:ascii="宋体" w:hAnsi="宋体" w:cs="宋体" w:hint="eastAsia"/>
          <w:kern w:val="0"/>
          <w:szCs w:val="21"/>
        </w:rPr>
        <w:t>变频器的启/停、频率给定、变频器的频率及速度反馈等</w:t>
      </w:r>
      <w:r>
        <w:rPr>
          <w:rFonts w:ascii="宋体" w:hAnsi="宋体" w:cs="宋体" w:hint="eastAsia"/>
          <w:kern w:val="0"/>
          <w:szCs w:val="21"/>
        </w:rPr>
        <w:t>）。</w:t>
      </w:r>
    </w:p>
    <w:p w:rsidR="006179F5" w:rsidRDefault="006179F5" w:rsidP="006179F5">
      <w:pPr>
        <w:widowControl/>
        <w:spacing w:line="356" w:lineRule="exact"/>
        <w:ind w:firstLine="435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4</w:t>
      </w:r>
      <w:r w:rsidRPr="00DA73DA">
        <w:rPr>
          <w:rFonts w:ascii="宋体" w:hAnsi="宋体" w:cs="宋体" w:hint="eastAsia"/>
          <w:kern w:val="0"/>
          <w:szCs w:val="21"/>
        </w:rPr>
        <w:t>.如何根据PLC指示灯判断故障。</w:t>
      </w:r>
      <w:r>
        <w:rPr>
          <w:rFonts w:ascii="宋体" w:hAnsi="宋体" w:cs="宋体" w:hint="eastAsia"/>
          <w:kern w:val="0"/>
          <w:szCs w:val="21"/>
        </w:rPr>
        <w:t xml:space="preserve">    </w:t>
      </w:r>
    </w:p>
    <w:p w:rsidR="006179F5" w:rsidRPr="00DA73DA" w:rsidRDefault="006179F5" w:rsidP="006179F5">
      <w:pPr>
        <w:widowControl/>
        <w:spacing w:line="356" w:lineRule="exact"/>
        <w:ind w:firstLine="435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5</w:t>
      </w:r>
      <w:r w:rsidRPr="00DA73DA">
        <w:rPr>
          <w:rFonts w:ascii="宋体" w:hAnsi="宋体" w:cs="宋体" w:hint="eastAsia"/>
          <w:kern w:val="0"/>
          <w:szCs w:val="21"/>
        </w:rPr>
        <w:t>.利用实验设备模拟现场故障，进行实际故障排除。</w:t>
      </w:r>
    </w:p>
    <w:p w:rsidR="006179F5" w:rsidRDefault="006179F5" w:rsidP="006179F5">
      <w:pPr>
        <w:widowControl/>
        <w:spacing w:line="356" w:lineRule="exact"/>
        <w:rPr>
          <w:rFonts w:ascii="宋体" w:hAnsi="宋体" w:cs="宋体"/>
          <w:b/>
          <w:kern w:val="0"/>
          <w:szCs w:val="21"/>
        </w:rPr>
      </w:pPr>
      <w:r w:rsidRPr="00DA73DA">
        <w:rPr>
          <w:rFonts w:ascii="宋体" w:hAnsi="宋体" w:cs="宋体" w:hint="eastAsia"/>
          <w:b/>
          <w:kern w:val="0"/>
          <w:szCs w:val="21"/>
        </w:rPr>
        <w:t>第四天 下午</w:t>
      </w:r>
    </w:p>
    <w:p w:rsidR="006179F5" w:rsidRDefault="006179F5" w:rsidP="006179F5">
      <w:pPr>
        <w:widowControl/>
        <w:tabs>
          <w:tab w:val="left" w:pos="5040"/>
        </w:tabs>
        <w:spacing w:line="356" w:lineRule="exact"/>
        <w:ind w:firstLine="435"/>
        <w:rPr>
          <w:rFonts w:ascii="宋体" w:hAnsi="宋体" w:cs="宋体"/>
          <w:kern w:val="0"/>
          <w:szCs w:val="21"/>
        </w:rPr>
      </w:pPr>
      <w:r w:rsidRPr="00DA73DA">
        <w:rPr>
          <w:rFonts w:ascii="宋体" w:hAnsi="宋体" w:cs="宋体" w:hint="eastAsia"/>
          <w:kern w:val="0"/>
          <w:szCs w:val="21"/>
        </w:rPr>
        <w:t>1.HMI和S7-300/400简单工程的建立与工程实例。</w:t>
      </w:r>
    </w:p>
    <w:p w:rsidR="006179F5" w:rsidRDefault="006179F5" w:rsidP="006179F5">
      <w:pPr>
        <w:widowControl/>
        <w:spacing w:line="356" w:lineRule="exact"/>
        <w:ind w:firstLine="435"/>
        <w:rPr>
          <w:rFonts w:ascii="宋体" w:hAnsi="宋体" w:cs="宋体"/>
          <w:kern w:val="0"/>
          <w:szCs w:val="21"/>
        </w:rPr>
      </w:pPr>
      <w:r w:rsidRPr="00DA73DA">
        <w:rPr>
          <w:rFonts w:ascii="宋体" w:hAnsi="宋体" w:cs="宋体" w:hint="eastAsia"/>
          <w:kern w:val="0"/>
          <w:szCs w:val="21"/>
        </w:rPr>
        <w:t>2.S7-300/400和WinCC的通讯方式。</w:t>
      </w:r>
    </w:p>
    <w:p w:rsidR="006179F5" w:rsidRDefault="006179F5" w:rsidP="006179F5">
      <w:pPr>
        <w:widowControl/>
        <w:spacing w:line="356" w:lineRule="exact"/>
        <w:ind w:firstLine="435"/>
        <w:rPr>
          <w:rFonts w:ascii="宋体" w:hAnsi="宋体" w:cs="宋体"/>
          <w:kern w:val="0"/>
          <w:szCs w:val="21"/>
        </w:rPr>
      </w:pPr>
      <w:r w:rsidRPr="00DA73DA">
        <w:rPr>
          <w:rFonts w:ascii="宋体" w:hAnsi="宋体" w:cs="宋体" w:hint="eastAsia"/>
          <w:kern w:val="0"/>
          <w:szCs w:val="21"/>
        </w:rPr>
        <w:t>3. 结合工程实例实现WinCC各部分功能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6179F5" w:rsidRDefault="006179F5" w:rsidP="006179F5">
      <w:pPr>
        <w:widowControl/>
        <w:spacing w:line="356" w:lineRule="exact"/>
        <w:ind w:firstLine="435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</w:t>
      </w:r>
      <w:r w:rsidRPr="00DA73DA">
        <w:rPr>
          <w:rFonts w:ascii="宋体" w:hAnsi="宋体" w:cs="宋体" w:hint="eastAsia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）</w:t>
      </w:r>
      <w:r w:rsidRPr="00DA73DA">
        <w:rPr>
          <w:rFonts w:ascii="宋体" w:hAnsi="宋体" w:cs="宋体" w:hint="eastAsia"/>
          <w:kern w:val="0"/>
          <w:szCs w:val="21"/>
        </w:rPr>
        <w:t>变量建立</w:t>
      </w:r>
      <w:r>
        <w:rPr>
          <w:rFonts w:ascii="宋体" w:hAnsi="宋体" w:cs="宋体" w:hint="eastAsia"/>
          <w:kern w:val="0"/>
          <w:szCs w:val="21"/>
        </w:rPr>
        <w:t xml:space="preserve">   （</w:t>
      </w:r>
      <w:r w:rsidRPr="00DA73DA">
        <w:rPr>
          <w:rFonts w:ascii="宋体" w:hAnsi="宋体" w:cs="宋体" w:hint="eastAsia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）</w:t>
      </w:r>
      <w:r w:rsidRPr="00DA73DA">
        <w:rPr>
          <w:rFonts w:ascii="宋体" w:hAnsi="宋体" w:cs="宋体" w:hint="eastAsia"/>
          <w:kern w:val="0"/>
          <w:szCs w:val="21"/>
        </w:rPr>
        <w:t>画面组态</w:t>
      </w:r>
      <w:r>
        <w:rPr>
          <w:rFonts w:ascii="宋体" w:hAnsi="宋体" w:cs="宋体" w:hint="eastAsia"/>
          <w:kern w:val="0"/>
          <w:szCs w:val="21"/>
        </w:rPr>
        <w:t xml:space="preserve">            （</w:t>
      </w:r>
      <w:r w:rsidRPr="00DA73DA">
        <w:rPr>
          <w:rFonts w:ascii="宋体" w:hAnsi="宋体" w:cs="宋体" w:hint="eastAsia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）</w:t>
      </w:r>
      <w:r w:rsidRPr="00DA73DA">
        <w:rPr>
          <w:rFonts w:ascii="宋体" w:hAnsi="宋体" w:cs="宋体" w:hint="eastAsia"/>
          <w:kern w:val="0"/>
          <w:szCs w:val="21"/>
        </w:rPr>
        <w:t>通讯设置</w:t>
      </w:r>
      <w:r>
        <w:rPr>
          <w:rFonts w:ascii="宋体" w:hAnsi="宋体" w:cs="宋体" w:hint="eastAsia"/>
          <w:kern w:val="0"/>
          <w:szCs w:val="21"/>
        </w:rPr>
        <w:t xml:space="preserve">   （</w:t>
      </w:r>
      <w:r w:rsidRPr="00DA73DA">
        <w:rPr>
          <w:rFonts w:ascii="宋体" w:hAnsi="宋体" w:cs="宋体" w:hint="eastAsia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）</w:t>
      </w:r>
      <w:r w:rsidRPr="00DA73DA">
        <w:rPr>
          <w:rFonts w:ascii="宋体" w:hAnsi="宋体" w:cs="宋体" w:hint="eastAsia"/>
          <w:kern w:val="0"/>
          <w:szCs w:val="21"/>
        </w:rPr>
        <w:t>项目管理</w:t>
      </w:r>
    </w:p>
    <w:p w:rsidR="006179F5" w:rsidRDefault="006179F5" w:rsidP="006179F5">
      <w:pPr>
        <w:widowControl/>
        <w:spacing w:line="356" w:lineRule="exact"/>
        <w:ind w:firstLine="435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</w:t>
      </w:r>
      <w:r w:rsidRPr="00DA73DA">
        <w:rPr>
          <w:rFonts w:ascii="宋体" w:hAnsi="宋体" w:cs="宋体" w:hint="eastAsia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）</w:t>
      </w:r>
      <w:r w:rsidRPr="00DA73DA">
        <w:rPr>
          <w:rFonts w:ascii="宋体" w:hAnsi="宋体" w:cs="宋体" w:hint="eastAsia"/>
          <w:kern w:val="0"/>
          <w:szCs w:val="21"/>
        </w:rPr>
        <w:t>变量管理</w:t>
      </w:r>
      <w:r>
        <w:rPr>
          <w:rFonts w:ascii="宋体" w:hAnsi="宋体" w:cs="宋体" w:hint="eastAsia"/>
          <w:kern w:val="0"/>
          <w:szCs w:val="21"/>
        </w:rPr>
        <w:t xml:space="preserve">   （</w:t>
      </w:r>
      <w:r w:rsidRPr="00DA73DA">
        <w:rPr>
          <w:rFonts w:ascii="宋体" w:hAnsi="宋体" w:cs="宋体" w:hint="eastAsia"/>
          <w:kern w:val="0"/>
          <w:szCs w:val="21"/>
        </w:rPr>
        <w:t>6</w:t>
      </w:r>
      <w:r>
        <w:rPr>
          <w:rFonts w:ascii="宋体" w:hAnsi="宋体" w:cs="宋体" w:hint="eastAsia"/>
          <w:kern w:val="0"/>
          <w:szCs w:val="21"/>
        </w:rPr>
        <w:t>）</w:t>
      </w:r>
      <w:r w:rsidRPr="00DA73DA">
        <w:rPr>
          <w:rFonts w:ascii="宋体" w:hAnsi="宋体" w:cs="宋体" w:hint="eastAsia"/>
          <w:kern w:val="0"/>
          <w:szCs w:val="21"/>
        </w:rPr>
        <w:t>历史趋势及报表组态</w:t>
      </w:r>
    </w:p>
    <w:p w:rsidR="006179F5" w:rsidRDefault="006179F5" w:rsidP="006179F5">
      <w:pPr>
        <w:widowControl/>
        <w:spacing w:line="356" w:lineRule="exact"/>
        <w:ind w:firstLine="435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4</w:t>
      </w:r>
      <w:r w:rsidRPr="00DA73DA">
        <w:rPr>
          <w:rFonts w:ascii="宋体" w:hAnsi="宋体" w:cs="宋体" w:hint="eastAsia"/>
          <w:kern w:val="0"/>
          <w:szCs w:val="21"/>
        </w:rPr>
        <w:t>.WinCC、PLC及变频器综合项目的组态、编程及设置方法。</w:t>
      </w:r>
    </w:p>
    <w:p w:rsidR="006179F5" w:rsidRDefault="006179F5" w:rsidP="006179F5">
      <w:pPr>
        <w:widowControl/>
        <w:spacing w:line="356" w:lineRule="exact"/>
        <w:ind w:firstLine="435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5</w:t>
      </w:r>
      <w:r w:rsidRPr="00DA73DA">
        <w:rPr>
          <w:rFonts w:ascii="宋体" w:hAnsi="宋体" w:cs="宋体" w:hint="eastAsia"/>
          <w:kern w:val="0"/>
          <w:szCs w:val="21"/>
        </w:rPr>
        <w:t>.典型PLC工程项目剖析----典型工程的结构、编程方法及技巧。</w:t>
      </w:r>
    </w:p>
    <w:p w:rsidR="006179F5" w:rsidRDefault="006179F5" w:rsidP="006179F5">
      <w:pPr>
        <w:widowControl/>
        <w:spacing w:line="356" w:lineRule="exact"/>
        <w:ind w:firstLine="435"/>
        <w:rPr>
          <w:rFonts w:ascii="宋体" w:hAnsi="宋体" w:cs="宋体"/>
          <w:b/>
          <w:kern w:val="0"/>
          <w:szCs w:val="21"/>
        </w:rPr>
      </w:pPr>
      <w:r w:rsidRPr="005F0FB1">
        <w:rPr>
          <w:rFonts w:ascii="宋体" w:hAnsi="宋体" w:cs="宋体" w:hint="eastAsia"/>
          <w:b/>
          <w:kern w:val="0"/>
          <w:szCs w:val="21"/>
        </w:rPr>
        <w:t>实验内容</w:t>
      </w:r>
    </w:p>
    <w:p w:rsidR="006179F5" w:rsidRDefault="006179F5" w:rsidP="006179F5">
      <w:pPr>
        <w:widowControl/>
        <w:tabs>
          <w:tab w:val="left" w:pos="5040"/>
          <w:tab w:val="left" w:pos="5220"/>
        </w:tabs>
        <w:spacing w:line="356" w:lineRule="exact"/>
        <w:ind w:firstLine="435"/>
        <w:rPr>
          <w:rFonts w:ascii="宋体" w:hAnsi="宋体" w:cs="宋体"/>
          <w:b/>
          <w:kern w:val="0"/>
          <w:szCs w:val="21"/>
        </w:rPr>
      </w:pPr>
      <w:r w:rsidRPr="005F0FB1">
        <w:rPr>
          <w:rFonts w:ascii="宋体" w:hAnsi="宋体" w:cs="宋体" w:hint="eastAsia"/>
          <w:kern w:val="0"/>
          <w:szCs w:val="21"/>
        </w:rPr>
        <w:t>1.HMI和S7-300/400简单工程建立。</w:t>
      </w:r>
      <w:r>
        <w:rPr>
          <w:rFonts w:ascii="宋体" w:hAnsi="宋体" w:cs="宋体" w:hint="eastAsia"/>
          <w:b/>
          <w:kern w:val="0"/>
          <w:szCs w:val="21"/>
        </w:rPr>
        <w:t xml:space="preserve">            </w:t>
      </w:r>
      <w:r w:rsidRPr="005F0FB1">
        <w:rPr>
          <w:rFonts w:ascii="宋体" w:hAnsi="宋体" w:cs="宋体" w:hint="eastAsia"/>
          <w:kern w:val="0"/>
          <w:szCs w:val="21"/>
        </w:rPr>
        <w:t>2.HMI和S7-300/400的工程实例。</w:t>
      </w:r>
    </w:p>
    <w:p w:rsidR="006179F5" w:rsidRDefault="006179F5" w:rsidP="006179F5">
      <w:pPr>
        <w:widowControl/>
        <w:tabs>
          <w:tab w:val="left" w:pos="5040"/>
          <w:tab w:val="left" w:pos="5220"/>
        </w:tabs>
        <w:spacing w:line="356" w:lineRule="exact"/>
        <w:ind w:firstLine="435"/>
        <w:rPr>
          <w:rFonts w:ascii="宋体" w:hAnsi="宋体" w:cs="宋体"/>
          <w:b/>
          <w:kern w:val="0"/>
          <w:szCs w:val="21"/>
        </w:rPr>
      </w:pPr>
      <w:r w:rsidRPr="005F0FB1">
        <w:rPr>
          <w:rFonts w:ascii="宋体" w:hAnsi="宋体" w:cs="宋体" w:hint="eastAsia"/>
          <w:kern w:val="0"/>
          <w:szCs w:val="21"/>
        </w:rPr>
        <w:t>3.WinCC通讯设置；WinCC 变量建立。</w:t>
      </w:r>
      <w:r>
        <w:rPr>
          <w:rFonts w:ascii="宋体" w:hAnsi="宋体" w:cs="宋体" w:hint="eastAsia"/>
          <w:b/>
          <w:kern w:val="0"/>
          <w:szCs w:val="21"/>
        </w:rPr>
        <w:t xml:space="preserve">           </w:t>
      </w:r>
      <w:r w:rsidRPr="005F0FB1">
        <w:rPr>
          <w:rFonts w:ascii="宋体" w:hAnsi="宋体" w:cs="宋体" w:hint="eastAsia"/>
          <w:kern w:val="0"/>
          <w:szCs w:val="21"/>
        </w:rPr>
        <w:t>4.WinCC画面组态。</w:t>
      </w:r>
    </w:p>
    <w:p w:rsidR="006179F5" w:rsidRDefault="006179F5" w:rsidP="006179F5">
      <w:pPr>
        <w:widowControl/>
        <w:tabs>
          <w:tab w:val="left" w:pos="5040"/>
          <w:tab w:val="left" w:pos="5220"/>
        </w:tabs>
        <w:spacing w:line="356" w:lineRule="exact"/>
        <w:ind w:firstLine="435"/>
        <w:rPr>
          <w:rFonts w:ascii="宋体" w:hAnsi="宋体" w:cs="宋体"/>
          <w:b/>
          <w:kern w:val="0"/>
          <w:szCs w:val="21"/>
        </w:rPr>
      </w:pPr>
      <w:r w:rsidRPr="005F0FB1">
        <w:rPr>
          <w:rFonts w:ascii="宋体" w:hAnsi="宋体" w:cs="宋体" w:hint="eastAsia"/>
          <w:kern w:val="0"/>
          <w:szCs w:val="21"/>
        </w:rPr>
        <w:lastRenderedPageBreak/>
        <w:t>5.WinCC综合项目练习。</w:t>
      </w:r>
    </w:p>
    <w:p w:rsidR="006179F5" w:rsidRDefault="006179F5" w:rsidP="006179F5">
      <w:pPr>
        <w:widowControl/>
        <w:tabs>
          <w:tab w:val="left" w:pos="5040"/>
          <w:tab w:val="left" w:pos="5220"/>
        </w:tabs>
        <w:spacing w:line="356" w:lineRule="exact"/>
        <w:ind w:firstLine="435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6</w:t>
      </w:r>
      <w:r w:rsidRPr="005F0FB1">
        <w:rPr>
          <w:rFonts w:ascii="宋体" w:hAnsi="宋体" w:cs="宋体" w:hint="eastAsia"/>
          <w:kern w:val="0"/>
          <w:szCs w:val="21"/>
        </w:rPr>
        <w:t>.用实验讲解如何实现WINCC、PLC及变频器之间的参数设定、程序编写及组态。</w:t>
      </w:r>
    </w:p>
    <w:p w:rsidR="006179F5" w:rsidRDefault="006179F5" w:rsidP="006179F5">
      <w:pPr>
        <w:widowControl/>
        <w:tabs>
          <w:tab w:val="left" w:pos="5040"/>
          <w:tab w:val="left" w:pos="5220"/>
        </w:tabs>
        <w:spacing w:line="356" w:lineRule="exact"/>
        <w:ind w:firstLine="435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7</w:t>
      </w:r>
      <w:r w:rsidRPr="005F0FB1">
        <w:rPr>
          <w:rFonts w:ascii="宋体" w:hAnsi="宋体" w:cs="宋体" w:hint="eastAsia"/>
          <w:kern w:val="0"/>
          <w:szCs w:val="21"/>
        </w:rPr>
        <w:t>.典型工程的结构、编程方法及技巧。</w:t>
      </w:r>
    </w:p>
    <w:p w:rsidR="006179F5" w:rsidRDefault="006179F5" w:rsidP="006179F5">
      <w:pPr>
        <w:widowControl/>
        <w:tabs>
          <w:tab w:val="left" w:pos="5040"/>
          <w:tab w:val="left" w:pos="5220"/>
        </w:tabs>
        <w:spacing w:line="356" w:lineRule="exact"/>
        <w:rPr>
          <w:rFonts w:ascii="宋体" w:hAnsi="宋体" w:cs="宋体"/>
          <w:b/>
          <w:kern w:val="0"/>
          <w:sz w:val="24"/>
          <w:szCs w:val="24"/>
        </w:rPr>
      </w:pPr>
    </w:p>
    <w:p w:rsidR="006179F5" w:rsidRPr="007264DA" w:rsidRDefault="006179F5" w:rsidP="006179F5">
      <w:pPr>
        <w:widowControl/>
        <w:tabs>
          <w:tab w:val="left" w:pos="5040"/>
          <w:tab w:val="left" w:pos="5220"/>
        </w:tabs>
        <w:spacing w:line="356" w:lineRule="exact"/>
        <w:rPr>
          <w:rFonts w:ascii="宋体" w:hAnsi="宋体" w:cs="宋体"/>
          <w:b/>
          <w:color w:val="3366FF"/>
          <w:kern w:val="0"/>
          <w:sz w:val="24"/>
          <w:szCs w:val="24"/>
        </w:rPr>
      </w:pPr>
      <w:r w:rsidRPr="007264DA">
        <w:rPr>
          <w:rFonts w:ascii="宋体" w:hAnsi="宋体" w:cs="宋体" w:hint="eastAsia"/>
          <w:b/>
          <w:color w:val="3366FF"/>
          <w:kern w:val="0"/>
          <w:sz w:val="24"/>
          <w:szCs w:val="24"/>
        </w:rPr>
        <w:t>变频器应用与故障诊断部分</w:t>
      </w:r>
    </w:p>
    <w:p w:rsidR="006179F5" w:rsidRDefault="006179F5" w:rsidP="006179F5">
      <w:pPr>
        <w:widowControl/>
        <w:tabs>
          <w:tab w:val="left" w:pos="5040"/>
          <w:tab w:val="left" w:pos="5220"/>
        </w:tabs>
        <w:spacing w:line="356" w:lineRule="exact"/>
        <w:rPr>
          <w:rFonts w:ascii="宋体" w:hAnsi="宋体" w:cs="宋体"/>
          <w:b/>
          <w:kern w:val="0"/>
          <w:szCs w:val="21"/>
        </w:rPr>
      </w:pPr>
      <w:r w:rsidRPr="00C06E70">
        <w:rPr>
          <w:rFonts w:ascii="宋体" w:hAnsi="宋体" w:cs="宋体" w:hint="eastAsia"/>
          <w:b/>
          <w:kern w:val="0"/>
          <w:szCs w:val="21"/>
        </w:rPr>
        <w:t>第一天 上午</w:t>
      </w:r>
    </w:p>
    <w:p w:rsidR="006179F5" w:rsidRPr="00C06E70" w:rsidRDefault="006179F5" w:rsidP="006179F5">
      <w:pPr>
        <w:spacing w:line="356" w:lineRule="exact"/>
        <w:ind w:firstLine="420"/>
        <w:rPr>
          <w:rFonts w:ascii="宋体" w:hAnsi="宋体"/>
          <w:szCs w:val="21"/>
        </w:rPr>
      </w:pPr>
      <w:r w:rsidRPr="00C06E70">
        <w:rPr>
          <w:rFonts w:ascii="宋体" w:hAnsi="宋体"/>
          <w:szCs w:val="21"/>
        </w:rPr>
        <w:t>1.</w:t>
      </w:r>
      <w:r w:rsidRPr="00C06E70">
        <w:rPr>
          <w:rFonts w:ascii="宋体" w:hAnsi="宋体" w:hint="eastAsia"/>
          <w:szCs w:val="21"/>
        </w:rPr>
        <w:t>恒压频比控制模式。</w:t>
      </w:r>
    </w:p>
    <w:p w:rsidR="006179F5" w:rsidRDefault="006179F5" w:rsidP="006179F5">
      <w:pPr>
        <w:spacing w:line="356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</w:t>
      </w:r>
      <w:r w:rsidRPr="00C06E70">
        <w:rPr>
          <w:rFonts w:ascii="宋体" w:hAnsi="宋体" w:hint="eastAsia"/>
          <w:szCs w:val="21"/>
        </w:rPr>
        <w:t>控制模式应用范围</w:t>
      </w:r>
      <w:r>
        <w:rPr>
          <w:rFonts w:ascii="宋体" w:hAnsi="宋体" w:hint="eastAsia"/>
          <w:szCs w:val="21"/>
        </w:rPr>
        <w:t xml:space="preserve">     （2）</w:t>
      </w:r>
      <w:r w:rsidRPr="00C06E70">
        <w:rPr>
          <w:rFonts w:ascii="宋体" w:hAnsi="宋体" w:hint="eastAsia"/>
          <w:szCs w:val="21"/>
        </w:rPr>
        <w:t>变频器节能原理</w:t>
      </w:r>
    </w:p>
    <w:p w:rsidR="006179F5" w:rsidRDefault="006179F5" w:rsidP="006179F5">
      <w:pPr>
        <w:spacing w:line="356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 w:rsidRPr="00C06E70">
        <w:rPr>
          <w:rFonts w:ascii="宋体" w:hAnsi="宋体" w:hint="eastAsia"/>
          <w:szCs w:val="21"/>
        </w:rPr>
        <w:t>.恒压频比控制模式电路分析</w:t>
      </w:r>
      <w:r>
        <w:rPr>
          <w:rFonts w:ascii="宋体" w:hAnsi="宋体" w:hint="eastAsia"/>
          <w:szCs w:val="21"/>
        </w:rPr>
        <w:t>。</w:t>
      </w:r>
    </w:p>
    <w:p w:rsidR="006179F5" w:rsidRDefault="006179F5" w:rsidP="006179F5">
      <w:pPr>
        <w:tabs>
          <w:tab w:val="left" w:pos="5400"/>
          <w:tab w:val="left" w:pos="5940"/>
        </w:tabs>
        <w:spacing w:line="356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</w:t>
      </w:r>
      <w:r w:rsidRPr="00C06E70">
        <w:rPr>
          <w:rFonts w:ascii="宋体" w:hAnsi="宋体" w:hint="eastAsia"/>
          <w:szCs w:val="21"/>
        </w:rPr>
        <w:t>机械控制系统的组成</w:t>
      </w:r>
      <w:r>
        <w:rPr>
          <w:rFonts w:ascii="宋体" w:hAnsi="宋体" w:hint="eastAsia"/>
          <w:szCs w:val="21"/>
        </w:rPr>
        <w:t xml:space="preserve">   （2）</w:t>
      </w:r>
      <w:r w:rsidRPr="00C06E70">
        <w:rPr>
          <w:rFonts w:ascii="宋体" w:hAnsi="宋体" w:hint="eastAsia"/>
          <w:szCs w:val="21"/>
        </w:rPr>
        <w:t>变频器参数的选择</w:t>
      </w:r>
      <w:r>
        <w:rPr>
          <w:rFonts w:ascii="宋体" w:hAnsi="宋体" w:hint="eastAsia"/>
          <w:szCs w:val="21"/>
        </w:rPr>
        <w:t xml:space="preserve">   （3）</w:t>
      </w:r>
      <w:r w:rsidRPr="00C06E70">
        <w:rPr>
          <w:rFonts w:ascii="宋体" w:hAnsi="宋体" w:hint="eastAsia"/>
          <w:szCs w:val="21"/>
        </w:rPr>
        <w:t>电路常见故障处理。</w:t>
      </w:r>
    </w:p>
    <w:p w:rsidR="006179F5" w:rsidRDefault="006179F5" w:rsidP="006179F5">
      <w:pPr>
        <w:spacing w:line="356" w:lineRule="exact"/>
        <w:ind w:firstLine="420"/>
        <w:rPr>
          <w:rFonts w:ascii="宋体" w:hAnsi="宋体"/>
          <w:szCs w:val="21"/>
        </w:rPr>
      </w:pPr>
      <w:r w:rsidRPr="00C06E70">
        <w:rPr>
          <w:rFonts w:ascii="宋体" w:hAnsi="宋体"/>
          <w:szCs w:val="21"/>
        </w:rPr>
        <w:t>3.</w:t>
      </w:r>
      <w:r w:rsidRPr="00C06E70">
        <w:rPr>
          <w:rFonts w:ascii="宋体" w:hAnsi="宋体" w:hint="eastAsia"/>
          <w:szCs w:val="21"/>
        </w:rPr>
        <w:t>闭环</w:t>
      </w:r>
      <w:r w:rsidRPr="00C06E70">
        <w:rPr>
          <w:rFonts w:ascii="宋体" w:hAnsi="宋体"/>
          <w:szCs w:val="21"/>
        </w:rPr>
        <w:t>PID</w:t>
      </w:r>
      <w:r w:rsidRPr="00C06E70">
        <w:rPr>
          <w:rFonts w:ascii="宋体" w:hAnsi="宋体" w:hint="eastAsia"/>
          <w:szCs w:val="21"/>
        </w:rPr>
        <w:t>控制模式应用</w:t>
      </w:r>
      <w:r>
        <w:rPr>
          <w:rFonts w:ascii="宋体" w:hAnsi="宋体" w:hint="eastAsia"/>
          <w:szCs w:val="21"/>
        </w:rPr>
        <w:t>。</w:t>
      </w:r>
      <w:r w:rsidRPr="00C06E70">
        <w:rPr>
          <w:rFonts w:ascii="宋体" w:hAnsi="宋体" w:hint="eastAsia"/>
          <w:szCs w:val="21"/>
        </w:rPr>
        <w:t>PID恒压供水系统分析（或卷绕系统分析）。</w:t>
      </w:r>
    </w:p>
    <w:p w:rsidR="006179F5" w:rsidRDefault="006179F5" w:rsidP="006179F5">
      <w:pPr>
        <w:tabs>
          <w:tab w:val="left" w:pos="3240"/>
        </w:tabs>
        <w:spacing w:line="356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</w:t>
      </w:r>
      <w:r w:rsidRPr="00C06E70">
        <w:rPr>
          <w:rFonts w:ascii="宋体" w:hAnsi="宋体" w:hint="eastAsia"/>
          <w:szCs w:val="21"/>
        </w:rPr>
        <w:t>电路组成</w:t>
      </w:r>
      <w:r>
        <w:rPr>
          <w:rFonts w:ascii="宋体" w:hAnsi="宋体" w:hint="eastAsia"/>
          <w:szCs w:val="21"/>
        </w:rPr>
        <w:t xml:space="preserve">             （2）</w:t>
      </w:r>
      <w:r w:rsidRPr="00C06E70">
        <w:rPr>
          <w:rFonts w:ascii="宋体" w:hAnsi="宋体" w:hint="eastAsia"/>
          <w:szCs w:val="21"/>
        </w:rPr>
        <w:t>传感器原理与选用</w:t>
      </w:r>
      <w:r>
        <w:rPr>
          <w:rFonts w:ascii="宋体" w:hAnsi="宋体" w:hint="eastAsia"/>
          <w:szCs w:val="21"/>
        </w:rPr>
        <w:t xml:space="preserve">   （3）</w:t>
      </w:r>
      <w:r w:rsidRPr="00C06E70">
        <w:rPr>
          <w:rFonts w:ascii="宋体" w:hAnsi="宋体" w:hint="eastAsia"/>
          <w:szCs w:val="21"/>
        </w:rPr>
        <w:t>变频器参数选择</w:t>
      </w:r>
    </w:p>
    <w:p w:rsidR="006179F5" w:rsidRDefault="006179F5" w:rsidP="006179F5">
      <w:pPr>
        <w:tabs>
          <w:tab w:val="left" w:pos="3240"/>
        </w:tabs>
        <w:spacing w:line="356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（4）</w:t>
      </w:r>
      <w:r w:rsidRPr="00C06E70">
        <w:rPr>
          <w:rFonts w:ascii="宋体" w:hAnsi="宋体" w:hint="eastAsia"/>
          <w:szCs w:val="21"/>
        </w:rPr>
        <w:t>PID调试</w:t>
      </w:r>
    </w:p>
    <w:p w:rsidR="006179F5" w:rsidRDefault="006179F5" w:rsidP="006179F5">
      <w:pPr>
        <w:tabs>
          <w:tab w:val="left" w:pos="3240"/>
        </w:tabs>
        <w:spacing w:line="356" w:lineRule="exact"/>
        <w:ind w:firstLine="420"/>
        <w:rPr>
          <w:rFonts w:ascii="宋体" w:hAnsi="宋体"/>
          <w:szCs w:val="21"/>
        </w:rPr>
      </w:pPr>
      <w:r w:rsidRPr="00C06E70">
        <w:rPr>
          <w:rFonts w:ascii="宋体" w:hAnsi="宋体" w:hint="eastAsia"/>
          <w:szCs w:val="21"/>
        </w:rPr>
        <w:t>4.变频器矢量控制模式的应用</w:t>
      </w:r>
      <w:r>
        <w:rPr>
          <w:rFonts w:ascii="宋体" w:hAnsi="宋体" w:hint="eastAsia"/>
          <w:szCs w:val="21"/>
        </w:rPr>
        <w:t>。</w:t>
      </w:r>
    </w:p>
    <w:p w:rsidR="006179F5" w:rsidRDefault="006179F5" w:rsidP="006179F5">
      <w:pPr>
        <w:tabs>
          <w:tab w:val="left" w:pos="3240"/>
        </w:tabs>
        <w:spacing w:line="356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</w:t>
      </w:r>
      <w:r w:rsidRPr="00C06E70">
        <w:rPr>
          <w:rFonts w:ascii="宋体" w:hAnsi="宋体" w:hint="eastAsia"/>
          <w:szCs w:val="21"/>
        </w:rPr>
        <w:t>电路连接</w:t>
      </w:r>
      <w:r>
        <w:rPr>
          <w:rFonts w:ascii="宋体" w:hAnsi="宋体" w:hint="eastAsia"/>
          <w:szCs w:val="21"/>
        </w:rPr>
        <w:t xml:space="preserve">             （2）</w:t>
      </w:r>
      <w:r w:rsidRPr="00C06E70">
        <w:rPr>
          <w:rFonts w:ascii="宋体" w:hAnsi="宋体" w:hint="eastAsia"/>
          <w:szCs w:val="21"/>
        </w:rPr>
        <w:t>参数选择</w:t>
      </w:r>
      <w:r>
        <w:rPr>
          <w:rFonts w:ascii="宋体" w:hAnsi="宋体" w:hint="eastAsia"/>
          <w:szCs w:val="21"/>
        </w:rPr>
        <w:t xml:space="preserve">           （3）</w:t>
      </w:r>
      <w:r w:rsidRPr="00C06E70">
        <w:rPr>
          <w:rFonts w:ascii="宋体" w:hAnsi="宋体" w:hint="eastAsia"/>
          <w:szCs w:val="21"/>
        </w:rPr>
        <w:t>系统调试</w:t>
      </w:r>
      <w:r>
        <w:rPr>
          <w:rFonts w:ascii="宋体" w:hAnsi="宋体" w:hint="eastAsia"/>
          <w:szCs w:val="21"/>
        </w:rPr>
        <w:t xml:space="preserve"> </w:t>
      </w:r>
    </w:p>
    <w:p w:rsidR="006179F5" w:rsidRDefault="006179F5" w:rsidP="006179F5">
      <w:pPr>
        <w:tabs>
          <w:tab w:val="left" w:pos="3240"/>
        </w:tabs>
        <w:spacing w:line="356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（4）</w:t>
      </w:r>
      <w:r w:rsidRPr="00C06E70">
        <w:rPr>
          <w:rFonts w:ascii="宋体" w:hAnsi="宋体" w:hint="eastAsia"/>
          <w:szCs w:val="21"/>
        </w:rPr>
        <w:t>矢量控制应用范围（行车、起重机、输送带、轧钢机、挤压机等）</w:t>
      </w:r>
    </w:p>
    <w:p w:rsidR="006179F5" w:rsidRDefault="006179F5" w:rsidP="006179F5">
      <w:pPr>
        <w:tabs>
          <w:tab w:val="left" w:pos="3240"/>
        </w:tabs>
        <w:spacing w:line="356" w:lineRule="exact"/>
        <w:ind w:firstLine="420"/>
        <w:rPr>
          <w:rFonts w:ascii="宋体" w:hAnsi="宋体"/>
          <w:b/>
          <w:szCs w:val="21"/>
        </w:rPr>
      </w:pPr>
      <w:r w:rsidRPr="00C06E70">
        <w:rPr>
          <w:rFonts w:ascii="宋体" w:hAnsi="宋体" w:hint="eastAsia"/>
          <w:b/>
          <w:szCs w:val="21"/>
        </w:rPr>
        <w:t>实验内容</w:t>
      </w:r>
    </w:p>
    <w:p w:rsidR="006179F5" w:rsidRDefault="006179F5" w:rsidP="006179F5">
      <w:pPr>
        <w:tabs>
          <w:tab w:val="left" w:pos="3240"/>
        </w:tabs>
        <w:spacing w:line="356" w:lineRule="exact"/>
        <w:ind w:firstLine="420"/>
        <w:rPr>
          <w:rFonts w:ascii="宋体" w:hAnsi="宋体"/>
          <w:b/>
          <w:szCs w:val="21"/>
        </w:rPr>
      </w:pPr>
      <w:r w:rsidRPr="00C06E70">
        <w:rPr>
          <w:rFonts w:ascii="宋体" w:hAnsi="宋体" w:hint="eastAsia"/>
          <w:bCs/>
          <w:szCs w:val="21"/>
        </w:rPr>
        <w:t>1</w:t>
      </w:r>
      <w:r w:rsidRPr="00C06E70">
        <w:rPr>
          <w:rFonts w:ascii="宋体" w:hAnsi="宋体"/>
          <w:bCs/>
          <w:szCs w:val="21"/>
        </w:rPr>
        <w:t>.变频器升降速控制</w:t>
      </w:r>
      <w:r w:rsidRPr="00C06E70">
        <w:rPr>
          <w:rFonts w:ascii="宋体" w:hAnsi="宋体" w:hint="eastAsia"/>
          <w:bCs/>
          <w:szCs w:val="21"/>
        </w:rPr>
        <w:t>：模拟端子和数字端子调速的区别；电磁干扰的抑制。</w:t>
      </w:r>
    </w:p>
    <w:p w:rsidR="006179F5" w:rsidRDefault="006179F5" w:rsidP="006179F5">
      <w:pPr>
        <w:tabs>
          <w:tab w:val="left" w:pos="3240"/>
        </w:tabs>
        <w:spacing w:line="356" w:lineRule="exact"/>
        <w:ind w:firstLine="420"/>
        <w:rPr>
          <w:rFonts w:ascii="宋体" w:hAnsi="宋体"/>
          <w:b/>
          <w:szCs w:val="21"/>
        </w:rPr>
      </w:pPr>
      <w:r w:rsidRPr="00C06E70">
        <w:rPr>
          <w:rFonts w:ascii="宋体" w:hAnsi="宋体"/>
          <w:bCs/>
          <w:szCs w:val="21"/>
        </w:rPr>
        <w:t>2.</w:t>
      </w:r>
      <w:r w:rsidRPr="00C06E70">
        <w:rPr>
          <w:rFonts w:ascii="宋体" w:hAnsi="宋体" w:hint="eastAsia"/>
          <w:bCs/>
          <w:szCs w:val="21"/>
        </w:rPr>
        <w:t>变频器多段速控制：多段应用的场合；参数的选择方法。</w:t>
      </w:r>
    </w:p>
    <w:p w:rsidR="006179F5" w:rsidRDefault="006179F5" w:rsidP="006179F5">
      <w:pPr>
        <w:tabs>
          <w:tab w:val="left" w:pos="3240"/>
        </w:tabs>
        <w:spacing w:line="356" w:lineRule="exact"/>
        <w:ind w:firstLine="420"/>
        <w:rPr>
          <w:rFonts w:ascii="宋体" w:hAnsi="宋体"/>
          <w:bCs/>
          <w:szCs w:val="21"/>
        </w:rPr>
      </w:pPr>
      <w:r w:rsidRPr="00C06E70">
        <w:rPr>
          <w:rFonts w:ascii="宋体" w:hAnsi="宋体" w:hint="eastAsia"/>
          <w:bCs/>
          <w:szCs w:val="21"/>
        </w:rPr>
        <w:t>3.变频器PID控制：由变频器、风机、传感器组成闭环控制；学习参数设置，PID特性实操调整。</w:t>
      </w:r>
    </w:p>
    <w:p w:rsidR="006179F5" w:rsidRDefault="006179F5" w:rsidP="006179F5">
      <w:pPr>
        <w:tabs>
          <w:tab w:val="left" w:pos="3240"/>
        </w:tabs>
        <w:spacing w:line="356" w:lineRule="exact"/>
        <w:rPr>
          <w:rFonts w:ascii="宋体" w:hAnsi="宋体"/>
          <w:b/>
          <w:bCs/>
          <w:szCs w:val="21"/>
        </w:rPr>
      </w:pPr>
      <w:r w:rsidRPr="00C06E70">
        <w:rPr>
          <w:rFonts w:ascii="宋体" w:hAnsi="宋体" w:hint="eastAsia"/>
          <w:b/>
          <w:bCs/>
          <w:szCs w:val="21"/>
        </w:rPr>
        <w:t>第一天 下午</w:t>
      </w:r>
    </w:p>
    <w:p w:rsidR="006179F5" w:rsidRPr="00C06E70" w:rsidRDefault="006179F5" w:rsidP="006179F5">
      <w:pPr>
        <w:pStyle w:val="ParaCharCharCharChar"/>
        <w:spacing w:line="356" w:lineRule="exact"/>
        <w:ind w:firstLine="435"/>
        <w:rPr>
          <w:rFonts w:ascii="宋体" w:hAnsi="宋体"/>
          <w:szCs w:val="21"/>
        </w:rPr>
      </w:pPr>
      <w:r w:rsidRPr="00C06E70">
        <w:rPr>
          <w:rFonts w:ascii="宋体" w:hAnsi="宋体" w:hint="eastAsia"/>
          <w:szCs w:val="21"/>
        </w:rPr>
        <w:t>1.变频器主要元器件的认识，测量，及好坏的判断。</w:t>
      </w:r>
    </w:p>
    <w:p w:rsidR="006179F5" w:rsidRPr="00C06E70" w:rsidRDefault="006179F5" w:rsidP="006179F5">
      <w:pPr>
        <w:pStyle w:val="ParaCharCharCharChar"/>
        <w:spacing w:line="356" w:lineRule="exact"/>
        <w:ind w:firstLine="435"/>
        <w:rPr>
          <w:rFonts w:ascii="宋体" w:hAnsi="宋体"/>
        </w:rPr>
      </w:pPr>
      <w:r w:rsidRPr="00C06E70">
        <w:rPr>
          <w:rFonts w:ascii="宋体" w:hAnsi="宋体" w:hint="eastAsia"/>
        </w:rPr>
        <w:t>2.整流电路工作原理；通过电路的分析，来讲解变频器主电路在使用过程中常见的一些故障现象。</w:t>
      </w:r>
    </w:p>
    <w:p w:rsidR="006179F5" w:rsidRPr="00C06E70" w:rsidRDefault="006179F5" w:rsidP="006179F5">
      <w:pPr>
        <w:pStyle w:val="ParaCharCharCharChar"/>
        <w:spacing w:line="356" w:lineRule="exact"/>
        <w:ind w:firstLine="435"/>
        <w:rPr>
          <w:rFonts w:ascii="宋体" w:hAnsi="宋体"/>
        </w:rPr>
      </w:pPr>
      <w:r w:rsidRPr="00C06E70">
        <w:rPr>
          <w:rFonts w:ascii="宋体" w:hAnsi="宋体" w:hint="eastAsia"/>
        </w:rPr>
        <w:t>3.整流电路故障排除。</w:t>
      </w:r>
    </w:p>
    <w:p w:rsidR="006179F5" w:rsidRDefault="006179F5" w:rsidP="006179F5">
      <w:pPr>
        <w:pStyle w:val="ParaCharCharCharChar"/>
        <w:tabs>
          <w:tab w:val="left" w:pos="3240"/>
        </w:tabs>
        <w:spacing w:line="356" w:lineRule="exact"/>
        <w:ind w:firstLine="435"/>
        <w:rPr>
          <w:rFonts w:ascii="宋体" w:hAnsi="宋体"/>
        </w:rPr>
      </w:pPr>
      <w:r>
        <w:rPr>
          <w:rFonts w:ascii="宋体" w:hAnsi="宋体" w:hint="eastAsia"/>
        </w:rPr>
        <w:t>（1）</w:t>
      </w:r>
      <w:r w:rsidRPr="00C06E70">
        <w:rPr>
          <w:rFonts w:ascii="宋体" w:hAnsi="宋体" w:hint="eastAsia"/>
        </w:rPr>
        <w:t>变频器外线故障的诊断</w:t>
      </w:r>
      <w:r>
        <w:rPr>
          <w:rFonts w:ascii="宋体" w:hAnsi="宋体" w:hint="eastAsia"/>
        </w:rPr>
        <w:t xml:space="preserve">  （2）</w:t>
      </w:r>
      <w:r w:rsidRPr="00C06E70">
        <w:rPr>
          <w:rFonts w:ascii="宋体" w:hAnsi="宋体" w:hint="eastAsia"/>
        </w:rPr>
        <w:t>变频器内部故障诊断（</w:t>
      </w:r>
      <w:r w:rsidRPr="00C06E70">
        <w:rPr>
          <w:rFonts w:ascii="宋体" w:hAnsi="宋体" w:hint="eastAsia"/>
          <w:bCs/>
        </w:rPr>
        <w:t>整流桥的在线测量</w:t>
      </w:r>
      <w:r w:rsidRPr="00C06E70">
        <w:rPr>
          <w:rFonts w:ascii="宋体" w:hAnsi="宋体" w:hint="eastAsia"/>
        </w:rPr>
        <w:t>）</w:t>
      </w:r>
    </w:p>
    <w:p w:rsidR="006179F5" w:rsidRDefault="006179F5" w:rsidP="006179F5">
      <w:pPr>
        <w:pStyle w:val="ParaCharCharCharChar"/>
        <w:spacing w:line="356" w:lineRule="exact"/>
        <w:ind w:firstLine="435"/>
        <w:rPr>
          <w:rFonts w:ascii="宋体" w:hAnsi="宋体"/>
        </w:rPr>
      </w:pPr>
      <w:r>
        <w:rPr>
          <w:rFonts w:ascii="宋体" w:hAnsi="宋体" w:hint="eastAsia"/>
        </w:rPr>
        <w:t>（3）</w:t>
      </w:r>
      <w:r w:rsidRPr="00C06E70">
        <w:rPr>
          <w:rFonts w:ascii="宋体" w:hAnsi="宋体" w:hint="eastAsia"/>
        </w:rPr>
        <w:t>整流电路维修（讲解故障诊断的套路，按着套路就可以快速确诊故障）</w:t>
      </w:r>
    </w:p>
    <w:p w:rsidR="006179F5" w:rsidRDefault="006179F5" w:rsidP="006179F5">
      <w:pPr>
        <w:pStyle w:val="ParaCharCharCharChar"/>
        <w:spacing w:line="356" w:lineRule="exact"/>
        <w:rPr>
          <w:rFonts w:ascii="宋体" w:hAnsi="宋体"/>
          <w:b/>
        </w:rPr>
      </w:pPr>
      <w:r w:rsidRPr="00DD1755">
        <w:rPr>
          <w:rFonts w:ascii="宋体" w:hAnsi="宋体" w:hint="eastAsia"/>
          <w:b/>
        </w:rPr>
        <w:t>第二天 上午</w:t>
      </w:r>
    </w:p>
    <w:p w:rsidR="006179F5" w:rsidRDefault="006179F5" w:rsidP="006179F5">
      <w:pPr>
        <w:pStyle w:val="ParaCharCharCharChar"/>
        <w:spacing w:line="356" w:lineRule="exact"/>
        <w:ind w:firstLine="435"/>
        <w:rPr>
          <w:rFonts w:ascii="宋体" w:hAnsi="宋体"/>
          <w:szCs w:val="21"/>
        </w:rPr>
      </w:pPr>
      <w:r w:rsidRPr="007D7AB5">
        <w:rPr>
          <w:rFonts w:ascii="宋体" w:hAnsi="宋体" w:hint="eastAsia"/>
          <w:szCs w:val="21"/>
        </w:rPr>
        <w:t>1</w:t>
      </w:r>
      <w:r w:rsidRPr="007D7AB5">
        <w:rPr>
          <w:rFonts w:ascii="宋体" w:hAnsi="宋体"/>
          <w:szCs w:val="21"/>
        </w:rPr>
        <w:t>.逆变电路工作原理</w:t>
      </w:r>
      <w:r>
        <w:rPr>
          <w:rFonts w:ascii="宋体" w:hAnsi="宋体" w:hint="eastAsia"/>
          <w:szCs w:val="21"/>
        </w:rPr>
        <w:t>。</w:t>
      </w:r>
    </w:p>
    <w:p w:rsidR="006179F5" w:rsidRDefault="006179F5" w:rsidP="006179F5">
      <w:pPr>
        <w:pStyle w:val="ParaCharCharCharChar"/>
        <w:spacing w:line="356" w:lineRule="exact"/>
        <w:ind w:firstLine="4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</w:t>
      </w:r>
      <w:r w:rsidRPr="007D7AB5">
        <w:rPr>
          <w:rFonts w:ascii="宋体" w:hAnsi="宋体" w:hint="eastAsia"/>
          <w:szCs w:val="21"/>
        </w:rPr>
        <w:t>逆变产生电磁干扰</w:t>
      </w:r>
      <w:r>
        <w:rPr>
          <w:rFonts w:ascii="宋体" w:hAnsi="宋体" w:hint="eastAsia"/>
          <w:szCs w:val="21"/>
        </w:rPr>
        <w:t xml:space="preserve">      （2）</w:t>
      </w:r>
      <w:r w:rsidRPr="007D7AB5">
        <w:rPr>
          <w:rFonts w:ascii="宋体" w:hAnsi="宋体" w:hint="eastAsia"/>
          <w:szCs w:val="21"/>
        </w:rPr>
        <w:t>逆变电路的对称性</w:t>
      </w:r>
    </w:p>
    <w:p w:rsidR="006179F5" w:rsidRDefault="006179F5" w:rsidP="006179F5">
      <w:pPr>
        <w:pStyle w:val="ParaCharCharCharChar"/>
        <w:spacing w:line="356" w:lineRule="exact"/>
        <w:ind w:firstLine="435"/>
        <w:rPr>
          <w:rFonts w:ascii="宋体" w:hAnsi="宋体"/>
          <w:szCs w:val="21"/>
        </w:rPr>
      </w:pPr>
      <w:r w:rsidRPr="007D7AB5">
        <w:rPr>
          <w:rFonts w:ascii="宋体" w:hAnsi="宋体" w:hint="eastAsia"/>
          <w:szCs w:val="21"/>
        </w:rPr>
        <w:t>2.逆变电路故障诊断</w:t>
      </w:r>
      <w:r>
        <w:rPr>
          <w:rFonts w:ascii="宋体" w:hAnsi="宋体" w:hint="eastAsia"/>
          <w:szCs w:val="21"/>
        </w:rPr>
        <w:t>。</w:t>
      </w:r>
    </w:p>
    <w:p w:rsidR="006179F5" w:rsidRDefault="006179F5" w:rsidP="006179F5">
      <w:pPr>
        <w:pStyle w:val="ParaCharCharCharChar"/>
        <w:spacing w:line="356" w:lineRule="exact"/>
        <w:ind w:firstLine="4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</w:t>
      </w:r>
      <w:r w:rsidRPr="007D7AB5">
        <w:rPr>
          <w:rFonts w:ascii="宋体" w:hAnsi="宋体" w:hint="eastAsia"/>
          <w:szCs w:val="21"/>
        </w:rPr>
        <w:t>确定故障出在变频器还是外负载</w:t>
      </w:r>
    </w:p>
    <w:p w:rsidR="006179F5" w:rsidRDefault="006179F5" w:rsidP="006179F5">
      <w:pPr>
        <w:pStyle w:val="ParaCharCharCharChar"/>
        <w:spacing w:line="356" w:lineRule="exact"/>
        <w:ind w:firstLine="4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</w:t>
      </w:r>
      <w:r w:rsidRPr="007D7AB5">
        <w:rPr>
          <w:rFonts w:ascii="宋体" w:hAnsi="宋体" w:hint="eastAsia"/>
          <w:szCs w:val="21"/>
        </w:rPr>
        <w:t>变频器故障的诊断套路（包含在线</w:t>
      </w:r>
      <w:r w:rsidRPr="007D7AB5">
        <w:rPr>
          <w:rFonts w:ascii="宋体" w:hAnsi="宋体" w:hint="eastAsia"/>
          <w:bCs/>
          <w:szCs w:val="21"/>
        </w:rPr>
        <w:t>IGBT模块的测量、母线电压测量、电容测量</w:t>
      </w:r>
      <w:r w:rsidRPr="007D7AB5">
        <w:rPr>
          <w:rFonts w:ascii="宋体" w:hAnsi="宋体" w:hint="eastAsia"/>
          <w:szCs w:val="21"/>
        </w:rPr>
        <w:t>）</w:t>
      </w:r>
    </w:p>
    <w:p w:rsidR="006179F5" w:rsidRDefault="006179F5" w:rsidP="006179F5">
      <w:pPr>
        <w:pStyle w:val="ParaCharCharCharChar"/>
        <w:spacing w:line="356" w:lineRule="exact"/>
        <w:ind w:firstLine="4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（3）逆变电路的维修</w:t>
      </w:r>
    </w:p>
    <w:p w:rsidR="006179F5" w:rsidRDefault="006179F5" w:rsidP="006179F5">
      <w:pPr>
        <w:pStyle w:val="ParaCharCharCharChar"/>
        <w:spacing w:line="356" w:lineRule="exact"/>
        <w:ind w:firstLine="435"/>
        <w:rPr>
          <w:rFonts w:ascii="宋体" w:hAnsi="宋体"/>
          <w:b/>
          <w:szCs w:val="21"/>
        </w:rPr>
      </w:pPr>
      <w:r w:rsidRPr="007D7AB5">
        <w:rPr>
          <w:rFonts w:ascii="宋体" w:hAnsi="宋体" w:hint="eastAsia"/>
          <w:b/>
          <w:szCs w:val="21"/>
        </w:rPr>
        <w:t>实验内容</w:t>
      </w:r>
    </w:p>
    <w:p w:rsidR="006179F5" w:rsidRDefault="006179F5" w:rsidP="006179F5">
      <w:pPr>
        <w:pStyle w:val="ParaCharCharCharChar"/>
        <w:spacing w:line="356" w:lineRule="exact"/>
        <w:ind w:firstLine="435"/>
        <w:rPr>
          <w:rFonts w:ascii="宋体" w:hAnsi="宋体"/>
          <w:b/>
          <w:szCs w:val="21"/>
        </w:rPr>
      </w:pPr>
      <w:r w:rsidRPr="007D7AB5">
        <w:rPr>
          <w:rFonts w:ascii="宋体" w:hAnsi="宋体" w:hint="eastAsia"/>
          <w:szCs w:val="21"/>
        </w:rPr>
        <w:t>1.变频器开关电源，驱动电路静态，动态的测试方法。</w:t>
      </w:r>
    </w:p>
    <w:p w:rsidR="006179F5" w:rsidRDefault="006179F5" w:rsidP="006179F5">
      <w:pPr>
        <w:pStyle w:val="ParaCharCharCharChar"/>
        <w:spacing w:line="356" w:lineRule="exact"/>
        <w:ind w:firstLine="435"/>
        <w:rPr>
          <w:rFonts w:ascii="宋体" w:hAnsi="宋体"/>
          <w:szCs w:val="21"/>
        </w:rPr>
      </w:pPr>
      <w:r w:rsidRPr="007D7AB5">
        <w:rPr>
          <w:rFonts w:ascii="宋体" w:hAnsi="宋体" w:hint="eastAsia"/>
          <w:szCs w:val="21"/>
        </w:rPr>
        <w:t>2.变频器输入端故障的诊断实操</w:t>
      </w:r>
      <w:r>
        <w:rPr>
          <w:rFonts w:ascii="宋体" w:hAnsi="宋体" w:hint="eastAsia"/>
          <w:szCs w:val="21"/>
        </w:rPr>
        <w:t>。</w:t>
      </w:r>
    </w:p>
    <w:p w:rsidR="006179F5" w:rsidRDefault="006179F5" w:rsidP="006179F5">
      <w:pPr>
        <w:pStyle w:val="ParaCharCharCharChar"/>
        <w:tabs>
          <w:tab w:val="left" w:pos="3420"/>
        </w:tabs>
        <w:spacing w:line="356" w:lineRule="exact"/>
        <w:ind w:firstLine="435"/>
        <w:rPr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>（1）</w:t>
      </w:r>
      <w:r w:rsidRPr="007D7AB5">
        <w:rPr>
          <w:rFonts w:ascii="宋体" w:hAnsi="宋体" w:hint="eastAsia"/>
          <w:szCs w:val="21"/>
        </w:rPr>
        <w:t>仪表的使用</w:t>
      </w:r>
      <w:r>
        <w:rPr>
          <w:rFonts w:ascii="宋体" w:hAnsi="宋体" w:hint="eastAsia"/>
          <w:szCs w:val="21"/>
        </w:rPr>
        <w:t xml:space="preserve">            （2）</w:t>
      </w:r>
      <w:r w:rsidRPr="007D7AB5">
        <w:rPr>
          <w:rFonts w:ascii="宋体" w:hAnsi="宋体" w:hint="eastAsia"/>
          <w:szCs w:val="21"/>
        </w:rPr>
        <w:t>操作训练</w:t>
      </w:r>
    </w:p>
    <w:p w:rsidR="006179F5" w:rsidRDefault="006179F5" w:rsidP="006179F5">
      <w:pPr>
        <w:pStyle w:val="ParaCharCharCharChar"/>
        <w:tabs>
          <w:tab w:val="left" w:pos="3420"/>
        </w:tabs>
        <w:spacing w:line="356" w:lineRule="exact"/>
        <w:ind w:firstLine="435"/>
        <w:rPr>
          <w:rFonts w:ascii="宋体" w:hAnsi="宋体"/>
          <w:szCs w:val="21"/>
        </w:rPr>
      </w:pPr>
      <w:r w:rsidRPr="007D7AB5">
        <w:rPr>
          <w:rFonts w:ascii="宋体" w:hAnsi="宋体" w:hint="eastAsia"/>
          <w:szCs w:val="21"/>
        </w:rPr>
        <w:t>3.变频器输出端故障的诊断实操</w:t>
      </w:r>
      <w:r>
        <w:rPr>
          <w:rFonts w:ascii="宋体" w:hAnsi="宋体" w:hint="eastAsia"/>
          <w:szCs w:val="21"/>
        </w:rPr>
        <w:t>。</w:t>
      </w:r>
    </w:p>
    <w:p w:rsidR="006179F5" w:rsidRDefault="006179F5" w:rsidP="006179F5">
      <w:pPr>
        <w:pStyle w:val="ParaCharCharCharChar"/>
        <w:tabs>
          <w:tab w:val="left" w:pos="3420"/>
        </w:tabs>
        <w:spacing w:line="356" w:lineRule="exact"/>
        <w:ind w:firstLine="4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</w:t>
      </w:r>
      <w:r w:rsidRPr="007D7AB5">
        <w:rPr>
          <w:rFonts w:ascii="宋体" w:hAnsi="宋体" w:hint="eastAsia"/>
          <w:szCs w:val="21"/>
        </w:rPr>
        <w:t>专用仪表的使用</w:t>
      </w:r>
      <w:r>
        <w:rPr>
          <w:rFonts w:ascii="宋体" w:hAnsi="宋体" w:hint="eastAsia"/>
          <w:szCs w:val="21"/>
        </w:rPr>
        <w:t xml:space="preserve">        （2）</w:t>
      </w:r>
      <w:r w:rsidRPr="007D7AB5">
        <w:rPr>
          <w:rFonts w:ascii="宋体" w:hAnsi="宋体" w:hint="eastAsia"/>
          <w:szCs w:val="21"/>
        </w:rPr>
        <w:t>操作训练</w:t>
      </w:r>
    </w:p>
    <w:p w:rsidR="006179F5" w:rsidRPr="007D7AB5" w:rsidRDefault="006179F5" w:rsidP="006179F5">
      <w:pPr>
        <w:pStyle w:val="ParaCharCharCharChar"/>
        <w:tabs>
          <w:tab w:val="left" w:pos="3420"/>
        </w:tabs>
        <w:spacing w:line="356" w:lineRule="exact"/>
        <w:ind w:firstLine="435"/>
        <w:rPr>
          <w:rFonts w:ascii="宋体" w:hAnsi="宋体"/>
          <w:szCs w:val="21"/>
        </w:rPr>
      </w:pPr>
      <w:r w:rsidRPr="007D7AB5">
        <w:rPr>
          <w:rFonts w:ascii="宋体" w:hAnsi="宋体" w:hint="eastAsia"/>
          <w:szCs w:val="21"/>
        </w:rPr>
        <w:lastRenderedPageBreak/>
        <w:t>4</w:t>
      </w:r>
      <w:r w:rsidRPr="007D7AB5">
        <w:rPr>
          <w:rFonts w:ascii="宋体" w:hAnsi="宋体"/>
          <w:szCs w:val="21"/>
        </w:rPr>
        <w:t>.模拟故障测量</w:t>
      </w:r>
      <w:r w:rsidRPr="007D7AB5">
        <w:rPr>
          <w:rFonts w:ascii="宋体" w:hAnsi="宋体" w:hint="eastAsia"/>
          <w:szCs w:val="21"/>
        </w:rPr>
        <w:t>：</w:t>
      </w:r>
      <w:r w:rsidRPr="007D7AB5">
        <w:rPr>
          <w:rFonts w:ascii="宋体" w:hAnsi="宋体"/>
          <w:szCs w:val="21"/>
        </w:rPr>
        <w:t>变频器工作</w:t>
      </w:r>
      <w:r w:rsidRPr="007D7AB5">
        <w:rPr>
          <w:rFonts w:ascii="宋体" w:hAnsi="宋体" w:hint="eastAsia"/>
          <w:szCs w:val="21"/>
        </w:rPr>
        <w:t>时，</w:t>
      </w:r>
      <w:r w:rsidRPr="007D7AB5">
        <w:rPr>
          <w:rFonts w:ascii="宋体" w:hAnsi="宋体"/>
          <w:szCs w:val="21"/>
        </w:rPr>
        <w:t>在故障情况下的测量</w:t>
      </w:r>
      <w:r w:rsidRPr="007D7AB5">
        <w:rPr>
          <w:rFonts w:ascii="宋体" w:hAnsi="宋体" w:hint="eastAsia"/>
          <w:szCs w:val="21"/>
        </w:rPr>
        <w:t>。</w:t>
      </w:r>
    </w:p>
    <w:p w:rsidR="006179F5" w:rsidRPr="007D7AB5" w:rsidRDefault="006179F5" w:rsidP="006179F5">
      <w:pPr>
        <w:pStyle w:val="ParaCharCharCharChar"/>
        <w:spacing w:line="356" w:lineRule="exact"/>
        <w:rPr>
          <w:rFonts w:ascii="宋体" w:hAnsi="宋体"/>
          <w:b/>
          <w:szCs w:val="21"/>
        </w:rPr>
      </w:pPr>
      <w:r w:rsidRPr="007D7AB5">
        <w:rPr>
          <w:rFonts w:ascii="宋体" w:hAnsi="宋体" w:hint="eastAsia"/>
          <w:b/>
          <w:szCs w:val="21"/>
        </w:rPr>
        <w:t>第二天 下午</w:t>
      </w:r>
    </w:p>
    <w:p w:rsidR="006179F5" w:rsidRDefault="006179F5" w:rsidP="006179F5">
      <w:pPr>
        <w:spacing w:line="356" w:lineRule="exact"/>
        <w:ind w:firstLineChars="196" w:firstLine="412"/>
        <w:rPr>
          <w:rFonts w:ascii="宋体" w:hAnsi="宋体"/>
          <w:szCs w:val="21"/>
        </w:rPr>
      </w:pPr>
      <w:r w:rsidRPr="007D7AB5">
        <w:rPr>
          <w:rFonts w:ascii="宋体" w:hAnsi="宋体" w:hint="eastAsia"/>
          <w:szCs w:val="21"/>
        </w:rPr>
        <w:t>1</w:t>
      </w:r>
      <w:r w:rsidRPr="007D7AB5">
        <w:rPr>
          <w:rFonts w:ascii="宋体" w:hAnsi="宋体"/>
          <w:szCs w:val="21"/>
        </w:rPr>
        <w:t>.变频器功能框图分析</w:t>
      </w:r>
      <w:r>
        <w:rPr>
          <w:rFonts w:ascii="宋体" w:hAnsi="宋体" w:hint="eastAsia"/>
          <w:szCs w:val="21"/>
        </w:rPr>
        <w:t>。</w:t>
      </w:r>
    </w:p>
    <w:p w:rsidR="006179F5" w:rsidRDefault="006179F5" w:rsidP="006179F5">
      <w:pPr>
        <w:tabs>
          <w:tab w:val="left" w:pos="3420"/>
        </w:tabs>
        <w:spacing w:line="356" w:lineRule="exact"/>
        <w:ind w:firstLineChars="196" w:firstLine="412"/>
        <w:rPr>
          <w:rFonts w:ascii="宋体" w:hAnsi="宋体"/>
          <w:szCs w:val="21"/>
        </w:rPr>
      </w:pPr>
      <w:r w:rsidRPr="007D7AB5">
        <w:rPr>
          <w:rFonts w:ascii="宋体" w:hAnsi="宋体" w:hint="eastAsia"/>
          <w:szCs w:val="21"/>
        </w:rPr>
        <w:t>（1）每个功能框图的功能作用</w:t>
      </w:r>
      <w:r>
        <w:rPr>
          <w:rFonts w:ascii="宋体" w:hAnsi="宋体" w:hint="eastAsia"/>
          <w:szCs w:val="21"/>
        </w:rPr>
        <w:t>（2）</w:t>
      </w:r>
      <w:r w:rsidRPr="007D7AB5">
        <w:rPr>
          <w:rFonts w:ascii="宋体" w:hAnsi="宋体" w:hint="eastAsia"/>
          <w:szCs w:val="21"/>
        </w:rPr>
        <w:t>功能框图中的硬件电路故障给出的报警信号</w:t>
      </w:r>
    </w:p>
    <w:p w:rsidR="006179F5" w:rsidRDefault="006179F5" w:rsidP="006179F5">
      <w:pPr>
        <w:tabs>
          <w:tab w:val="left" w:pos="3420"/>
        </w:tabs>
        <w:spacing w:line="356" w:lineRule="exact"/>
        <w:ind w:firstLineChars="196" w:firstLine="412"/>
        <w:rPr>
          <w:rFonts w:ascii="宋体" w:hAnsi="宋体"/>
          <w:bCs/>
          <w:szCs w:val="21"/>
        </w:rPr>
      </w:pPr>
      <w:r w:rsidRPr="007D7AB5">
        <w:rPr>
          <w:rFonts w:ascii="宋体" w:hAnsi="宋体"/>
          <w:bCs/>
          <w:szCs w:val="21"/>
        </w:rPr>
        <w:t>2.根据故障代码判断变频器的故障位置</w:t>
      </w:r>
    </w:p>
    <w:p w:rsidR="006179F5" w:rsidRDefault="006179F5" w:rsidP="006179F5">
      <w:pPr>
        <w:tabs>
          <w:tab w:val="left" w:pos="3420"/>
        </w:tabs>
        <w:spacing w:line="356" w:lineRule="exact"/>
        <w:ind w:firstLineChars="196" w:firstLine="412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（1）</w:t>
      </w:r>
      <w:r w:rsidRPr="007D7AB5">
        <w:rPr>
          <w:rFonts w:ascii="宋体" w:hAnsi="宋体" w:hint="eastAsia"/>
          <w:bCs/>
          <w:szCs w:val="21"/>
        </w:rPr>
        <w:t>OU故障来源</w:t>
      </w:r>
      <w:r>
        <w:rPr>
          <w:rFonts w:ascii="宋体" w:hAnsi="宋体" w:hint="eastAsia"/>
          <w:bCs/>
          <w:szCs w:val="21"/>
        </w:rPr>
        <w:t xml:space="preserve">            （2）</w:t>
      </w:r>
      <w:r w:rsidRPr="007D7AB5">
        <w:rPr>
          <w:rFonts w:ascii="宋体" w:hAnsi="宋体" w:hint="eastAsia"/>
          <w:bCs/>
          <w:szCs w:val="21"/>
        </w:rPr>
        <w:t>OL故障来源</w:t>
      </w:r>
      <w:r>
        <w:rPr>
          <w:rFonts w:ascii="宋体" w:hAnsi="宋体" w:hint="eastAsia"/>
          <w:bCs/>
          <w:szCs w:val="21"/>
        </w:rPr>
        <w:t xml:space="preserve">                （3）</w:t>
      </w:r>
      <w:r w:rsidRPr="007D7AB5">
        <w:rPr>
          <w:rFonts w:ascii="宋体" w:hAnsi="宋体" w:hint="eastAsia"/>
          <w:bCs/>
          <w:szCs w:val="21"/>
        </w:rPr>
        <w:t>OH故障来源</w:t>
      </w:r>
    </w:p>
    <w:p w:rsidR="006179F5" w:rsidRDefault="006179F5" w:rsidP="006179F5">
      <w:pPr>
        <w:tabs>
          <w:tab w:val="left" w:pos="3420"/>
        </w:tabs>
        <w:spacing w:line="356" w:lineRule="exact"/>
        <w:ind w:firstLineChars="196" w:firstLine="412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（4）</w:t>
      </w:r>
      <w:r w:rsidRPr="007D7AB5">
        <w:rPr>
          <w:rFonts w:ascii="宋体" w:hAnsi="宋体" w:hint="eastAsia"/>
          <w:bCs/>
          <w:szCs w:val="21"/>
        </w:rPr>
        <w:t>OC故障来源</w:t>
      </w:r>
      <w:r>
        <w:rPr>
          <w:rFonts w:ascii="宋体" w:hAnsi="宋体" w:hint="eastAsia"/>
          <w:bCs/>
          <w:szCs w:val="21"/>
        </w:rPr>
        <w:t xml:space="preserve">            （5）</w:t>
      </w:r>
      <w:r w:rsidRPr="007D7AB5">
        <w:rPr>
          <w:rFonts w:ascii="宋体" w:hAnsi="宋体" w:hint="eastAsia"/>
          <w:bCs/>
          <w:szCs w:val="21"/>
        </w:rPr>
        <w:t>特殊故障代码分析</w:t>
      </w:r>
      <w:r>
        <w:rPr>
          <w:rFonts w:ascii="宋体" w:hAnsi="宋体" w:hint="eastAsia"/>
          <w:bCs/>
          <w:szCs w:val="21"/>
        </w:rPr>
        <w:t xml:space="preserve">           （6）</w:t>
      </w:r>
      <w:r w:rsidRPr="007D7AB5">
        <w:rPr>
          <w:rFonts w:ascii="宋体" w:hAnsi="宋体" w:hint="eastAsia"/>
          <w:bCs/>
          <w:szCs w:val="21"/>
        </w:rPr>
        <w:t>电源板主要出现的问题</w:t>
      </w:r>
    </w:p>
    <w:p w:rsidR="006179F5" w:rsidRDefault="006179F5" w:rsidP="006179F5">
      <w:pPr>
        <w:tabs>
          <w:tab w:val="left" w:pos="3420"/>
        </w:tabs>
        <w:spacing w:line="356" w:lineRule="exact"/>
        <w:ind w:firstLineChars="196" w:firstLine="412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（7）</w:t>
      </w:r>
      <w:r w:rsidRPr="007D7AB5">
        <w:rPr>
          <w:rFonts w:ascii="宋体" w:hAnsi="宋体" w:hint="eastAsia"/>
          <w:bCs/>
          <w:szCs w:val="21"/>
        </w:rPr>
        <w:t>驱动板主要出现的问题</w:t>
      </w:r>
      <w:r>
        <w:rPr>
          <w:rFonts w:ascii="宋体" w:hAnsi="宋体" w:hint="eastAsia"/>
          <w:bCs/>
          <w:szCs w:val="21"/>
        </w:rPr>
        <w:t xml:space="preserve">   （8）</w:t>
      </w:r>
      <w:r w:rsidRPr="007D7AB5">
        <w:rPr>
          <w:rFonts w:ascii="宋体" w:hAnsi="宋体" w:hint="eastAsia"/>
          <w:bCs/>
          <w:szCs w:val="21"/>
        </w:rPr>
        <w:t>检测电路主要出现的问题</w:t>
      </w:r>
    </w:p>
    <w:p w:rsidR="006179F5" w:rsidRDefault="006179F5" w:rsidP="006179F5">
      <w:pPr>
        <w:tabs>
          <w:tab w:val="left" w:pos="3420"/>
          <w:tab w:val="left" w:pos="5220"/>
          <w:tab w:val="left" w:pos="5400"/>
        </w:tabs>
        <w:spacing w:line="356" w:lineRule="exact"/>
        <w:ind w:firstLineChars="196" w:firstLine="412"/>
        <w:rPr>
          <w:rFonts w:ascii="宋体" w:hAnsi="宋体"/>
          <w:szCs w:val="21"/>
        </w:rPr>
      </w:pPr>
      <w:r w:rsidRPr="007D7AB5">
        <w:rPr>
          <w:rFonts w:ascii="宋体" w:hAnsi="宋体" w:hint="eastAsia"/>
          <w:szCs w:val="21"/>
        </w:rPr>
        <w:t>3</w:t>
      </w:r>
      <w:r w:rsidRPr="007D7AB5">
        <w:rPr>
          <w:rFonts w:ascii="宋体" w:hAnsi="宋体"/>
          <w:szCs w:val="21"/>
        </w:rPr>
        <w:t>.</w:t>
      </w:r>
      <w:r w:rsidRPr="007D7AB5">
        <w:rPr>
          <w:rFonts w:ascii="宋体" w:hAnsi="宋体" w:hint="eastAsia"/>
          <w:szCs w:val="21"/>
        </w:rPr>
        <w:t>过电流故障的排除</w:t>
      </w:r>
      <w:r>
        <w:rPr>
          <w:rFonts w:ascii="宋体" w:hAnsi="宋体" w:hint="eastAsia"/>
          <w:szCs w:val="21"/>
        </w:rPr>
        <w:t>。</w:t>
      </w:r>
      <w:r w:rsidRPr="007D7AB5">
        <w:rPr>
          <w:rFonts w:ascii="宋体" w:hAnsi="宋体"/>
          <w:szCs w:val="21"/>
        </w:rPr>
        <w:t xml:space="preserve">   </w:t>
      </w:r>
      <w:r w:rsidRPr="007D7AB5">
        <w:rPr>
          <w:rFonts w:ascii="宋体" w:hAnsi="宋体" w:hint="eastAsia"/>
          <w:szCs w:val="21"/>
        </w:rPr>
        <w:t xml:space="preserve">        </w:t>
      </w:r>
      <w:r>
        <w:rPr>
          <w:rFonts w:ascii="宋体" w:hAnsi="宋体" w:hint="eastAsia"/>
          <w:szCs w:val="21"/>
        </w:rPr>
        <w:t xml:space="preserve">              </w:t>
      </w:r>
      <w:r w:rsidRPr="007D7AB5">
        <w:rPr>
          <w:rFonts w:ascii="宋体" w:hAnsi="宋体" w:hint="eastAsia"/>
          <w:szCs w:val="21"/>
        </w:rPr>
        <w:t>4</w:t>
      </w:r>
      <w:r w:rsidRPr="007D7AB5">
        <w:rPr>
          <w:rFonts w:ascii="宋体" w:hAnsi="宋体"/>
          <w:szCs w:val="21"/>
        </w:rPr>
        <w:t>.</w:t>
      </w:r>
      <w:r w:rsidRPr="007D7AB5">
        <w:rPr>
          <w:rFonts w:ascii="宋体" w:hAnsi="宋体" w:hint="eastAsia"/>
          <w:szCs w:val="21"/>
        </w:rPr>
        <w:t>过负载故障的排除</w:t>
      </w:r>
      <w:r>
        <w:rPr>
          <w:rFonts w:ascii="宋体" w:hAnsi="宋体" w:hint="eastAsia"/>
          <w:szCs w:val="21"/>
        </w:rPr>
        <w:t>。</w:t>
      </w:r>
    </w:p>
    <w:p w:rsidR="006179F5" w:rsidRDefault="006179F5" w:rsidP="006179F5">
      <w:pPr>
        <w:tabs>
          <w:tab w:val="left" w:pos="3420"/>
          <w:tab w:val="left" w:pos="5220"/>
          <w:tab w:val="left" w:pos="5400"/>
        </w:tabs>
        <w:spacing w:line="356" w:lineRule="exact"/>
        <w:ind w:firstLineChars="196" w:firstLine="412"/>
        <w:rPr>
          <w:rFonts w:ascii="宋体" w:hAnsi="宋体"/>
          <w:szCs w:val="21"/>
        </w:rPr>
      </w:pPr>
      <w:r w:rsidRPr="007D7AB5">
        <w:rPr>
          <w:rFonts w:ascii="宋体" w:hAnsi="宋体" w:hint="eastAsia"/>
          <w:szCs w:val="21"/>
        </w:rPr>
        <w:t>5</w:t>
      </w:r>
      <w:r w:rsidRPr="007D7AB5">
        <w:rPr>
          <w:rFonts w:ascii="宋体" w:hAnsi="宋体"/>
          <w:szCs w:val="21"/>
        </w:rPr>
        <w:t>.</w:t>
      </w:r>
      <w:r w:rsidRPr="007D7AB5">
        <w:rPr>
          <w:rFonts w:ascii="宋体" w:hAnsi="宋体" w:hint="eastAsia"/>
          <w:szCs w:val="21"/>
        </w:rPr>
        <w:t>过电压故障的排除</w:t>
      </w:r>
      <w:r>
        <w:rPr>
          <w:rFonts w:ascii="宋体" w:hAnsi="宋体" w:hint="eastAsia"/>
          <w:szCs w:val="21"/>
        </w:rPr>
        <w:t xml:space="preserve">。                </w:t>
      </w:r>
      <w:r w:rsidRPr="007D7AB5">
        <w:rPr>
          <w:rFonts w:ascii="宋体" w:hAnsi="宋体" w:hint="eastAsia"/>
          <w:szCs w:val="21"/>
        </w:rPr>
        <w:t xml:space="preserve">         6</w:t>
      </w:r>
      <w:r w:rsidRPr="007D7AB5">
        <w:rPr>
          <w:rFonts w:ascii="宋体" w:hAnsi="宋体"/>
          <w:szCs w:val="21"/>
        </w:rPr>
        <w:t>.</w:t>
      </w:r>
      <w:r w:rsidRPr="007D7AB5">
        <w:rPr>
          <w:rFonts w:ascii="宋体" w:hAnsi="宋体" w:hint="eastAsia"/>
          <w:szCs w:val="21"/>
        </w:rPr>
        <w:t>缺相故障的排除</w:t>
      </w:r>
      <w:r>
        <w:rPr>
          <w:rFonts w:ascii="宋体" w:hAnsi="宋体" w:hint="eastAsia"/>
          <w:szCs w:val="21"/>
        </w:rPr>
        <w:t>。</w:t>
      </w:r>
    </w:p>
    <w:p w:rsidR="006179F5" w:rsidRPr="0057402A" w:rsidRDefault="006179F5" w:rsidP="006179F5">
      <w:pPr>
        <w:tabs>
          <w:tab w:val="left" w:pos="3420"/>
          <w:tab w:val="left" w:pos="5220"/>
          <w:tab w:val="left" w:pos="5400"/>
        </w:tabs>
        <w:spacing w:line="356" w:lineRule="exact"/>
        <w:ind w:firstLineChars="196" w:firstLine="412"/>
        <w:rPr>
          <w:rFonts w:ascii="宋体" w:hAnsi="宋体"/>
          <w:szCs w:val="21"/>
        </w:rPr>
      </w:pPr>
      <w:r w:rsidRPr="0057402A">
        <w:rPr>
          <w:rFonts w:ascii="宋体" w:hAnsi="宋体" w:hint="eastAsia"/>
          <w:szCs w:val="21"/>
        </w:rPr>
        <w:t>7</w:t>
      </w:r>
      <w:r w:rsidRPr="0057402A">
        <w:rPr>
          <w:rFonts w:ascii="宋体" w:hAnsi="宋体"/>
          <w:szCs w:val="21"/>
        </w:rPr>
        <w:t>.</w:t>
      </w:r>
      <w:r w:rsidRPr="0057402A">
        <w:rPr>
          <w:rFonts w:ascii="宋体" w:hAnsi="宋体" w:hint="eastAsia"/>
          <w:szCs w:val="21"/>
        </w:rPr>
        <w:t>输出电压（电流）不平衡故障的排除。         8</w:t>
      </w:r>
      <w:r w:rsidRPr="0057402A">
        <w:rPr>
          <w:rFonts w:ascii="宋体" w:hAnsi="宋体"/>
          <w:szCs w:val="21"/>
        </w:rPr>
        <w:t>.</w:t>
      </w:r>
      <w:r w:rsidRPr="0057402A">
        <w:rPr>
          <w:rFonts w:ascii="宋体" w:hAnsi="宋体" w:hint="eastAsia"/>
          <w:szCs w:val="21"/>
        </w:rPr>
        <w:t>输出接地故障的排除。</w:t>
      </w:r>
    </w:p>
    <w:p w:rsidR="006179F5" w:rsidRPr="0057402A" w:rsidRDefault="006179F5" w:rsidP="006179F5">
      <w:pPr>
        <w:tabs>
          <w:tab w:val="left" w:pos="3420"/>
          <w:tab w:val="left" w:pos="5220"/>
          <w:tab w:val="left" w:pos="5400"/>
        </w:tabs>
        <w:spacing w:line="356" w:lineRule="exact"/>
        <w:ind w:firstLineChars="196" w:firstLine="412"/>
        <w:rPr>
          <w:rFonts w:ascii="宋体" w:hAnsi="宋体"/>
          <w:szCs w:val="21"/>
        </w:rPr>
      </w:pPr>
      <w:r w:rsidRPr="0057402A">
        <w:rPr>
          <w:rFonts w:ascii="宋体" w:hAnsi="宋体" w:hint="eastAsia"/>
          <w:szCs w:val="21"/>
        </w:rPr>
        <w:t>9</w:t>
      </w:r>
      <w:r w:rsidRPr="0057402A">
        <w:rPr>
          <w:rFonts w:ascii="宋体" w:hAnsi="宋体"/>
          <w:szCs w:val="21"/>
        </w:rPr>
        <w:t>.</w:t>
      </w:r>
      <w:r w:rsidRPr="0057402A">
        <w:rPr>
          <w:rFonts w:ascii="宋体" w:hAnsi="宋体" w:hint="eastAsia"/>
          <w:szCs w:val="21"/>
        </w:rPr>
        <w:t>失控故障的排除。                           10</w:t>
      </w:r>
      <w:r w:rsidRPr="0057402A">
        <w:rPr>
          <w:rFonts w:ascii="宋体" w:hAnsi="宋体"/>
          <w:szCs w:val="21"/>
        </w:rPr>
        <w:t>.</w:t>
      </w:r>
      <w:r w:rsidRPr="0057402A">
        <w:rPr>
          <w:rFonts w:ascii="宋体" w:hAnsi="宋体" w:hint="eastAsia"/>
          <w:szCs w:val="21"/>
        </w:rPr>
        <w:t>误报故障的排除。</w:t>
      </w:r>
    </w:p>
    <w:p w:rsidR="006179F5" w:rsidRPr="0057402A" w:rsidRDefault="006179F5" w:rsidP="006179F5">
      <w:pPr>
        <w:tabs>
          <w:tab w:val="left" w:pos="3420"/>
          <w:tab w:val="left" w:pos="5220"/>
          <w:tab w:val="left" w:pos="5400"/>
        </w:tabs>
        <w:spacing w:line="356" w:lineRule="exact"/>
        <w:ind w:firstLineChars="196" w:firstLine="412"/>
        <w:rPr>
          <w:rFonts w:ascii="宋体" w:hAnsi="宋体"/>
          <w:szCs w:val="21"/>
        </w:rPr>
      </w:pPr>
      <w:r w:rsidRPr="0057402A">
        <w:rPr>
          <w:rFonts w:ascii="宋体" w:hAnsi="宋体" w:hint="eastAsia"/>
          <w:szCs w:val="21"/>
        </w:rPr>
        <w:t>11</w:t>
      </w:r>
      <w:r w:rsidRPr="0057402A">
        <w:rPr>
          <w:rFonts w:ascii="宋体" w:hAnsi="宋体"/>
          <w:szCs w:val="21"/>
        </w:rPr>
        <w:t>.</w:t>
      </w:r>
      <w:r w:rsidRPr="0057402A">
        <w:rPr>
          <w:rFonts w:ascii="宋体" w:hAnsi="宋体" w:hint="eastAsia"/>
          <w:szCs w:val="21"/>
        </w:rPr>
        <w:t xml:space="preserve">偷停故障的排除。                          </w:t>
      </w:r>
      <w:r w:rsidRPr="0057402A">
        <w:rPr>
          <w:rFonts w:ascii="宋体" w:hAnsi="宋体"/>
          <w:szCs w:val="21"/>
        </w:rPr>
        <w:t>1</w:t>
      </w:r>
      <w:r w:rsidRPr="0057402A">
        <w:rPr>
          <w:rFonts w:ascii="宋体" w:hAnsi="宋体" w:hint="eastAsia"/>
          <w:szCs w:val="21"/>
        </w:rPr>
        <w:t>2</w:t>
      </w:r>
      <w:r w:rsidRPr="0057402A">
        <w:rPr>
          <w:rFonts w:ascii="宋体" w:hAnsi="宋体"/>
          <w:szCs w:val="21"/>
        </w:rPr>
        <w:t>.</w:t>
      </w:r>
      <w:r w:rsidRPr="0057402A">
        <w:rPr>
          <w:rFonts w:ascii="宋体" w:hAnsi="宋体" w:hint="eastAsia"/>
          <w:szCs w:val="21"/>
        </w:rPr>
        <w:t>电磁干扰故障的排除。</w:t>
      </w:r>
    </w:p>
    <w:p w:rsidR="006179F5" w:rsidRPr="0057402A" w:rsidRDefault="006179F5" w:rsidP="006179F5">
      <w:pPr>
        <w:tabs>
          <w:tab w:val="left" w:pos="3420"/>
          <w:tab w:val="left" w:pos="5220"/>
          <w:tab w:val="left" w:pos="5400"/>
        </w:tabs>
        <w:spacing w:line="356" w:lineRule="exact"/>
        <w:ind w:firstLineChars="196" w:firstLine="412"/>
        <w:rPr>
          <w:rFonts w:ascii="宋体" w:hAnsi="宋体"/>
        </w:rPr>
      </w:pPr>
      <w:r w:rsidRPr="0057402A">
        <w:rPr>
          <w:rFonts w:ascii="宋体" w:hAnsi="宋体"/>
        </w:rPr>
        <w:t>1</w:t>
      </w:r>
      <w:r w:rsidRPr="0057402A">
        <w:rPr>
          <w:rFonts w:ascii="宋体" w:hAnsi="宋体" w:hint="eastAsia"/>
        </w:rPr>
        <w:t xml:space="preserve">3.变频器疑难杂症故障的排除。        </w:t>
      </w:r>
    </w:p>
    <w:p w:rsidR="006179F5" w:rsidRPr="0057402A" w:rsidRDefault="006179F5" w:rsidP="006179F5">
      <w:pPr>
        <w:tabs>
          <w:tab w:val="left" w:pos="3420"/>
          <w:tab w:val="left" w:pos="5220"/>
          <w:tab w:val="left" w:pos="5400"/>
        </w:tabs>
        <w:spacing w:line="356" w:lineRule="exact"/>
        <w:ind w:firstLineChars="196" w:firstLine="412"/>
        <w:rPr>
          <w:rFonts w:ascii="宋体" w:hAnsi="宋体"/>
        </w:rPr>
      </w:pPr>
      <w:r w:rsidRPr="0057402A">
        <w:rPr>
          <w:rFonts w:ascii="宋体" w:hAnsi="宋体"/>
        </w:rPr>
        <w:t>1</w:t>
      </w:r>
      <w:r w:rsidRPr="0057402A">
        <w:rPr>
          <w:rFonts w:ascii="宋体" w:hAnsi="宋体" w:hint="eastAsia"/>
        </w:rPr>
        <w:t>4</w:t>
      </w:r>
      <w:r w:rsidRPr="0057402A">
        <w:rPr>
          <w:rFonts w:ascii="宋体" w:hAnsi="宋体"/>
        </w:rPr>
        <w:t>.变频器爆机的统计分析</w:t>
      </w:r>
      <w:r w:rsidRPr="0057402A">
        <w:rPr>
          <w:rFonts w:ascii="宋体" w:hAnsi="宋体" w:hint="eastAsia"/>
        </w:rPr>
        <w:t>，</w:t>
      </w:r>
      <w:r w:rsidRPr="0057402A">
        <w:rPr>
          <w:rFonts w:ascii="宋体" w:hAnsi="宋体"/>
        </w:rPr>
        <w:t>给出以后避免的有效方案</w:t>
      </w:r>
      <w:r w:rsidRPr="0057402A">
        <w:rPr>
          <w:rFonts w:ascii="宋体" w:hAnsi="宋体" w:hint="eastAsia"/>
        </w:rPr>
        <w:t>。</w:t>
      </w:r>
    </w:p>
    <w:p w:rsidR="006179F5" w:rsidRDefault="006179F5" w:rsidP="006179F5">
      <w:pPr>
        <w:tabs>
          <w:tab w:val="left" w:pos="3420"/>
          <w:tab w:val="left" w:pos="5220"/>
          <w:tab w:val="left" w:pos="5400"/>
        </w:tabs>
        <w:spacing w:line="356" w:lineRule="exact"/>
        <w:ind w:firstLineChars="196" w:firstLine="413"/>
        <w:rPr>
          <w:b/>
          <w:szCs w:val="21"/>
        </w:rPr>
      </w:pPr>
      <w:r w:rsidRPr="0057402A">
        <w:rPr>
          <w:rFonts w:hint="eastAsia"/>
          <w:b/>
          <w:szCs w:val="21"/>
        </w:rPr>
        <w:t>实验内容</w:t>
      </w:r>
    </w:p>
    <w:p w:rsidR="006179F5" w:rsidRDefault="006179F5" w:rsidP="006179F5">
      <w:pPr>
        <w:tabs>
          <w:tab w:val="left" w:pos="3420"/>
          <w:tab w:val="left" w:pos="5220"/>
          <w:tab w:val="left" w:pos="5400"/>
        </w:tabs>
        <w:spacing w:line="356" w:lineRule="exact"/>
        <w:ind w:firstLineChars="196" w:firstLine="412"/>
        <w:rPr>
          <w:rFonts w:ascii="宋体" w:hAnsi="宋体"/>
          <w:bCs/>
          <w:szCs w:val="21"/>
        </w:rPr>
      </w:pPr>
      <w:r w:rsidRPr="007D7AB5">
        <w:rPr>
          <w:rFonts w:ascii="宋体" w:hAnsi="宋体" w:hint="eastAsia"/>
          <w:szCs w:val="21"/>
        </w:rPr>
        <w:t>1.</w:t>
      </w:r>
      <w:r w:rsidRPr="007D7AB5">
        <w:rPr>
          <w:rFonts w:ascii="宋体" w:hAnsi="宋体" w:hint="eastAsia"/>
          <w:bCs/>
          <w:szCs w:val="21"/>
        </w:rPr>
        <w:t>跳跃频率设置与调试实操</w:t>
      </w:r>
      <w:r>
        <w:rPr>
          <w:rFonts w:ascii="宋体" w:hAnsi="宋体" w:hint="eastAsia"/>
          <w:bCs/>
          <w:szCs w:val="21"/>
        </w:rPr>
        <w:t xml:space="preserve">。               </w:t>
      </w:r>
    </w:p>
    <w:p w:rsidR="006179F5" w:rsidRDefault="006179F5" w:rsidP="006179F5">
      <w:pPr>
        <w:tabs>
          <w:tab w:val="left" w:pos="3420"/>
          <w:tab w:val="left" w:pos="5220"/>
          <w:tab w:val="left" w:pos="5400"/>
        </w:tabs>
        <w:spacing w:line="356" w:lineRule="exact"/>
        <w:ind w:firstLineChars="196" w:firstLine="412"/>
        <w:rPr>
          <w:rFonts w:ascii="宋体" w:hAnsi="宋体"/>
          <w:bCs/>
          <w:szCs w:val="21"/>
        </w:rPr>
      </w:pPr>
      <w:r w:rsidRPr="007D7AB5">
        <w:rPr>
          <w:rFonts w:ascii="宋体" w:hAnsi="宋体" w:hint="eastAsia"/>
          <w:bCs/>
          <w:szCs w:val="21"/>
        </w:rPr>
        <w:t>2.瞬时停电再启动设置实操；停电再启动设置实操。</w:t>
      </w:r>
    </w:p>
    <w:p w:rsidR="006179F5" w:rsidRDefault="006179F5" w:rsidP="006179F5">
      <w:pPr>
        <w:tabs>
          <w:tab w:val="left" w:pos="3420"/>
          <w:tab w:val="left" w:pos="5220"/>
          <w:tab w:val="left" w:pos="5400"/>
        </w:tabs>
        <w:spacing w:line="356" w:lineRule="exact"/>
        <w:ind w:firstLineChars="196" w:firstLine="412"/>
      </w:pPr>
      <w:r w:rsidRPr="007D7AB5">
        <w:t>3.</w:t>
      </w:r>
      <w:r w:rsidRPr="007D7AB5">
        <w:rPr>
          <w:rFonts w:hint="eastAsia"/>
        </w:rPr>
        <w:t>变频器一拖多实例分析。</w:t>
      </w:r>
      <w:r>
        <w:rPr>
          <w:rFonts w:hint="eastAsia"/>
        </w:rPr>
        <w:t xml:space="preserve">                     </w:t>
      </w:r>
    </w:p>
    <w:p w:rsidR="006179F5" w:rsidRDefault="006179F5" w:rsidP="006179F5">
      <w:pPr>
        <w:tabs>
          <w:tab w:val="left" w:pos="3420"/>
          <w:tab w:val="left" w:pos="5220"/>
          <w:tab w:val="left" w:pos="5400"/>
        </w:tabs>
        <w:spacing w:line="356" w:lineRule="exact"/>
        <w:ind w:firstLineChars="196" w:firstLine="412"/>
      </w:pPr>
      <w:r w:rsidRPr="007D7AB5">
        <w:t>4.</w:t>
      </w:r>
      <w:r w:rsidRPr="007D7AB5">
        <w:rPr>
          <w:rFonts w:hint="eastAsia"/>
        </w:rPr>
        <w:t>电动机随机启动、联机控制设置实操。</w:t>
      </w:r>
    </w:p>
    <w:p w:rsidR="006179F5" w:rsidRDefault="006179F5" w:rsidP="006179F5">
      <w:pPr>
        <w:spacing w:line="360" w:lineRule="exact"/>
        <w:ind w:firstLineChars="200" w:firstLine="420"/>
        <w:rPr>
          <w:rStyle w:val="a4"/>
          <w:rFonts w:ascii="宋体" w:hAnsi="宋体"/>
          <w:szCs w:val="21"/>
        </w:rPr>
      </w:pPr>
      <w:r w:rsidRPr="00A2378D">
        <w:rPr>
          <w:rFonts w:ascii="宋体" w:hAnsi="宋体" w:hint="eastAsia"/>
        </w:rPr>
        <w:t>5.变频器IGBT模块、整流桥、储能电容、电阻等器件的测量（学生自带指针万用表）。</w:t>
      </w:r>
    </w:p>
    <w:p w:rsidR="00AA556A" w:rsidRPr="005F0FB1" w:rsidRDefault="006179F5" w:rsidP="005F0FB1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四、</w:t>
      </w:r>
      <w:r w:rsidR="003F06CE" w:rsidRPr="005F0FB1">
        <w:rPr>
          <w:rFonts w:ascii="宋体" w:hAnsi="宋体" w:hint="eastAsia"/>
          <w:b/>
          <w:szCs w:val="21"/>
        </w:rPr>
        <w:t>培训</w:t>
      </w:r>
      <w:r w:rsidR="00AA556A" w:rsidRPr="005F0FB1">
        <w:rPr>
          <w:rFonts w:ascii="宋体" w:hAnsi="宋体" w:hint="eastAsia"/>
          <w:b/>
          <w:szCs w:val="21"/>
        </w:rPr>
        <w:t xml:space="preserve">对象 </w:t>
      </w:r>
    </w:p>
    <w:p w:rsidR="00AA556A" w:rsidRPr="005F0FB1" w:rsidRDefault="00A32CF1" w:rsidP="005F0FB1">
      <w:pPr>
        <w:widowControl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5F0FB1">
        <w:rPr>
          <w:rFonts w:ascii="宋体" w:hAnsi="宋体" w:cs="宋体"/>
          <w:kern w:val="0"/>
          <w:szCs w:val="21"/>
        </w:rPr>
        <w:t>主管设备</w:t>
      </w:r>
      <w:r w:rsidRPr="005F0FB1">
        <w:rPr>
          <w:rFonts w:ascii="宋体" w:hAnsi="宋体" w:cs="宋体" w:hint="eastAsia"/>
          <w:kern w:val="0"/>
          <w:szCs w:val="21"/>
        </w:rPr>
        <w:t>维修、自</w:t>
      </w:r>
      <w:r w:rsidRPr="005F0FB1">
        <w:rPr>
          <w:rFonts w:ascii="宋体" w:hAnsi="宋体" w:cs="Tahoma" w:hint="eastAsia"/>
          <w:color w:val="000000"/>
          <w:szCs w:val="21"/>
        </w:rPr>
        <w:t>动化</w:t>
      </w:r>
      <w:r w:rsidRPr="005F0FB1">
        <w:rPr>
          <w:rFonts w:ascii="宋体" w:hAnsi="宋体" w:cs="宋体" w:hint="eastAsia"/>
          <w:kern w:val="0"/>
          <w:szCs w:val="21"/>
        </w:rPr>
        <w:t>及相关</w:t>
      </w:r>
      <w:r w:rsidRPr="005F0FB1">
        <w:rPr>
          <w:rFonts w:ascii="宋体" w:hAnsi="宋体" w:cs="宋体"/>
          <w:kern w:val="0"/>
          <w:szCs w:val="21"/>
        </w:rPr>
        <w:t>人员；</w:t>
      </w:r>
      <w:r w:rsidRPr="005F0FB1">
        <w:rPr>
          <w:rFonts w:ascii="宋体" w:hAnsi="宋体" w:cs="宋体" w:hint="eastAsia"/>
          <w:kern w:val="0"/>
          <w:szCs w:val="21"/>
        </w:rPr>
        <w:t>设备</w:t>
      </w:r>
      <w:r w:rsidRPr="005F0FB1">
        <w:rPr>
          <w:rFonts w:ascii="宋体" w:hAnsi="宋体" w:cs="宋体"/>
          <w:kern w:val="0"/>
          <w:szCs w:val="21"/>
        </w:rPr>
        <w:t>维护</w:t>
      </w:r>
      <w:r w:rsidRPr="005F0FB1">
        <w:rPr>
          <w:rFonts w:ascii="宋体" w:hAnsi="宋体" w:cs="宋体" w:hint="eastAsia"/>
          <w:kern w:val="0"/>
          <w:szCs w:val="21"/>
        </w:rPr>
        <w:t>工程师、</w:t>
      </w:r>
      <w:r w:rsidRPr="005F0FB1">
        <w:rPr>
          <w:rFonts w:ascii="宋体" w:hAnsi="宋体" w:cs="宋体"/>
          <w:kern w:val="0"/>
          <w:szCs w:val="21"/>
        </w:rPr>
        <w:t>机械</w:t>
      </w:r>
      <w:r w:rsidRPr="005F0FB1">
        <w:rPr>
          <w:rFonts w:ascii="宋体" w:hAnsi="宋体" w:cs="宋体" w:hint="eastAsia"/>
          <w:kern w:val="0"/>
          <w:szCs w:val="21"/>
        </w:rPr>
        <w:t>维修</w:t>
      </w:r>
      <w:r w:rsidRPr="005F0FB1">
        <w:rPr>
          <w:rFonts w:ascii="宋体" w:hAnsi="宋体" w:cs="宋体"/>
          <w:kern w:val="0"/>
          <w:szCs w:val="21"/>
        </w:rPr>
        <w:t>工程师</w:t>
      </w:r>
      <w:r w:rsidRPr="005F0FB1">
        <w:rPr>
          <w:rFonts w:ascii="宋体" w:hAnsi="宋体" w:cs="宋体" w:hint="eastAsia"/>
          <w:kern w:val="0"/>
          <w:szCs w:val="21"/>
        </w:rPr>
        <w:t>，</w:t>
      </w:r>
      <w:r w:rsidRPr="005F0FB1">
        <w:rPr>
          <w:rFonts w:ascii="宋体" w:hAnsi="宋体" w:cs="宋体"/>
          <w:kern w:val="0"/>
          <w:szCs w:val="21"/>
        </w:rPr>
        <w:t>设备管理工程师；</w:t>
      </w:r>
      <w:r w:rsidRPr="005F0FB1">
        <w:rPr>
          <w:rFonts w:ascii="宋体" w:hAnsi="宋体"/>
          <w:szCs w:val="21"/>
        </w:rPr>
        <w:t>从事电气、控制工程专业的技术人员和管理人员</w:t>
      </w:r>
      <w:r w:rsidRPr="005F0FB1">
        <w:rPr>
          <w:rFonts w:ascii="宋体" w:hAnsi="宋体" w:hint="eastAsia"/>
          <w:szCs w:val="21"/>
        </w:rPr>
        <w:t>；</w:t>
      </w:r>
      <w:r w:rsidR="00AA556A" w:rsidRPr="005F0FB1">
        <w:rPr>
          <w:rFonts w:ascii="宋体" w:hAnsi="宋体" w:hint="eastAsia"/>
          <w:szCs w:val="21"/>
        </w:rPr>
        <w:t>从事PLC编程维护的技术人员，电气设备维修维护从业人员，有一定的计算机常识和电气基础</w:t>
      </w:r>
      <w:r w:rsidR="00AB38F0" w:rsidRPr="005F0FB1">
        <w:rPr>
          <w:rFonts w:ascii="宋体" w:hAnsi="宋体" w:hint="eastAsia"/>
          <w:szCs w:val="21"/>
        </w:rPr>
        <w:t>的人员</w:t>
      </w:r>
      <w:r w:rsidRPr="005F0FB1">
        <w:rPr>
          <w:rFonts w:ascii="宋体" w:hAnsi="宋体" w:hint="eastAsia"/>
          <w:szCs w:val="21"/>
        </w:rPr>
        <w:t>；</w:t>
      </w:r>
      <w:r w:rsidR="00AB38F0" w:rsidRPr="005F0FB1">
        <w:rPr>
          <w:rFonts w:ascii="宋体" w:hAnsi="宋体" w:hint="eastAsia"/>
          <w:szCs w:val="21"/>
        </w:rPr>
        <w:t>各</w:t>
      </w:r>
      <w:r w:rsidR="009A696E" w:rsidRPr="005F0FB1">
        <w:rPr>
          <w:rFonts w:ascii="宋体" w:hAnsi="宋体" w:cs="宋体"/>
          <w:kern w:val="0"/>
          <w:szCs w:val="21"/>
        </w:rPr>
        <w:t>职业院校主管机电类校长、系主任、教研室主任、专业带头人、实训中心主任及骨干教师、校企合作主管部门领导及成员等。</w:t>
      </w:r>
      <w:r w:rsidR="00AA556A" w:rsidRPr="005F0FB1">
        <w:rPr>
          <w:rFonts w:ascii="宋体" w:hAnsi="宋体" w:hint="eastAsia"/>
          <w:szCs w:val="21"/>
        </w:rPr>
        <w:t xml:space="preserve"> </w:t>
      </w:r>
    </w:p>
    <w:p w:rsidR="00AA556A" w:rsidRPr="005F0FB1" w:rsidRDefault="006179F5" w:rsidP="005F0FB1">
      <w:pPr>
        <w:adjustRightInd w:val="0"/>
        <w:snapToGrid w:val="0"/>
        <w:spacing w:line="360" w:lineRule="exact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五</w:t>
      </w:r>
      <w:r w:rsidR="00AA556A" w:rsidRPr="005F0FB1">
        <w:rPr>
          <w:rFonts w:ascii="宋体" w:hAnsi="宋体" w:cs="宋体"/>
          <w:b/>
          <w:bCs/>
          <w:kern w:val="0"/>
          <w:szCs w:val="21"/>
        </w:rPr>
        <w:t>、费用</w:t>
      </w:r>
    </w:p>
    <w:p w:rsidR="00ED736B" w:rsidRPr="005F0FB1" w:rsidRDefault="00B7207E" w:rsidP="005F0FB1">
      <w:pPr>
        <w:widowControl/>
        <w:adjustRightInd w:val="0"/>
        <w:snapToGrid w:val="0"/>
        <w:spacing w:line="36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5F0FB1">
        <w:rPr>
          <w:rFonts w:ascii="宋体" w:hAnsi="宋体" w:cs="宋体" w:hint="eastAsia"/>
          <w:kern w:val="0"/>
          <w:szCs w:val="21"/>
        </w:rPr>
        <w:t>1.</w:t>
      </w:r>
      <w:r w:rsidR="00ED736B" w:rsidRPr="005F0FB1">
        <w:rPr>
          <w:rFonts w:hint="eastAsia"/>
          <w:szCs w:val="21"/>
        </w:rPr>
        <w:t xml:space="preserve"> </w:t>
      </w:r>
      <w:r w:rsidR="00ED736B" w:rsidRPr="005F0FB1">
        <w:rPr>
          <w:rFonts w:ascii="宋体" w:hAnsi="宋体" w:cs="宋体" w:hint="eastAsia"/>
          <w:kern w:val="0"/>
          <w:szCs w:val="21"/>
        </w:rPr>
        <w:t>培训费 六天课程（PLC及变频器两部分） 4200元/人</w:t>
      </w:r>
    </w:p>
    <w:p w:rsidR="00ED736B" w:rsidRPr="005F0FB1" w:rsidRDefault="00ED736B" w:rsidP="005F0FB1">
      <w:pPr>
        <w:widowControl/>
        <w:adjustRightInd w:val="0"/>
        <w:snapToGrid w:val="0"/>
        <w:spacing w:line="360" w:lineRule="exact"/>
        <w:ind w:firstLineChars="225" w:firstLine="473"/>
        <w:jc w:val="left"/>
        <w:rPr>
          <w:rFonts w:ascii="宋体" w:hAnsi="宋体" w:cs="宋体"/>
          <w:kern w:val="0"/>
          <w:szCs w:val="21"/>
        </w:rPr>
      </w:pPr>
      <w:r w:rsidRPr="005F0FB1">
        <w:rPr>
          <w:rFonts w:ascii="宋体" w:hAnsi="宋体" w:cs="宋体" w:hint="eastAsia"/>
          <w:kern w:val="0"/>
          <w:szCs w:val="21"/>
        </w:rPr>
        <w:t xml:space="preserve">        </w:t>
      </w:r>
      <w:r w:rsidR="005F0FB1">
        <w:rPr>
          <w:rFonts w:ascii="宋体" w:hAnsi="宋体" w:cs="宋体" w:hint="eastAsia"/>
          <w:kern w:val="0"/>
          <w:szCs w:val="21"/>
        </w:rPr>
        <w:t xml:space="preserve"> </w:t>
      </w:r>
      <w:r w:rsidRPr="005F0FB1">
        <w:rPr>
          <w:rFonts w:ascii="宋体" w:hAnsi="宋体" w:cs="宋体" w:hint="eastAsia"/>
          <w:kern w:val="0"/>
          <w:szCs w:val="21"/>
        </w:rPr>
        <w:t xml:space="preserve"> 四天课程（PLC部分）           3250元/人</w:t>
      </w:r>
    </w:p>
    <w:p w:rsidR="00ED736B" w:rsidRPr="005F0FB1" w:rsidRDefault="00ED736B" w:rsidP="005F0FB1">
      <w:pPr>
        <w:widowControl/>
        <w:adjustRightInd w:val="0"/>
        <w:snapToGrid w:val="0"/>
        <w:spacing w:line="360" w:lineRule="exact"/>
        <w:ind w:firstLineChars="225" w:firstLine="473"/>
        <w:jc w:val="left"/>
        <w:rPr>
          <w:rFonts w:ascii="宋体" w:hAnsi="宋体" w:cs="宋体"/>
          <w:kern w:val="0"/>
          <w:szCs w:val="21"/>
        </w:rPr>
      </w:pPr>
      <w:r w:rsidRPr="005F0FB1">
        <w:rPr>
          <w:rFonts w:ascii="宋体" w:hAnsi="宋体" w:cs="宋体" w:hint="eastAsia"/>
          <w:kern w:val="0"/>
          <w:szCs w:val="21"/>
        </w:rPr>
        <w:t xml:space="preserve">        </w:t>
      </w:r>
      <w:r w:rsidR="005F0FB1">
        <w:rPr>
          <w:rFonts w:ascii="宋体" w:hAnsi="宋体" w:cs="宋体" w:hint="eastAsia"/>
          <w:kern w:val="0"/>
          <w:szCs w:val="21"/>
        </w:rPr>
        <w:t xml:space="preserve"> </w:t>
      </w:r>
      <w:r w:rsidRPr="005F0FB1">
        <w:rPr>
          <w:rFonts w:ascii="宋体" w:hAnsi="宋体" w:cs="宋体" w:hint="eastAsia"/>
          <w:kern w:val="0"/>
          <w:szCs w:val="21"/>
        </w:rPr>
        <w:t xml:space="preserve"> 两天课程（变频器部分）        2950元/人</w:t>
      </w:r>
    </w:p>
    <w:p w:rsidR="00FC3657" w:rsidRDefault="00ED736B" w:rsidP="00FC3657">
      <w:pPr>
        <w:widowControl/>
        <w:adjustRightInd w:val="0"/>
        <w:snapToGrid w:val="0"/>
        <w:spacing w:line="360" w:lineRule="exact"/>
        <w:ind w:firstLineChars="375" w:firstLine="788"/>
        <w:jc w:val="left"/>
        <w:rPr>
          <w:rFonts w:ascii="宋体" w:hAnsi="宋体" w:cs="宋体"/>
          <w:kern w:val="0"/>
          <w:szCs w:val="21"/>
        </w:rPr>
      </w:pPr>
      <w:r w:rsidRPr="005F0FB1">
        <w:rPr>
          <w:rFonts w:ascii="宋体" w:hAnsi="宋体" w:cs="宋体" w:hint="eastAsia"/>
          <w:kern w:val="0"/>
          <w:szCs w:val="21"/>
        </w:rPr>
        <w:t>以上费用均含</w:t>
      </w:r>
      <w:r w:rsidR="00B7207E" w:rsidRPr="005F0FB1">
        <w:rPr>
          <w:rFonts w:ascii="宋体" w:hAnsi="宋体" w:cs="宋体" w:hint="eastAsia"/>
          <w:kern w:val="0"/>
          <w:szCs w:val="21"/>
        </w:rPr>
        <w:t>授课、证书、光盘、上机、场地、资料</w:t>
      </w:r>
    </w:p>
    <w:p w:rsidR="00AA556A" w:rsidRPr="005F0FB1" w:rsidRDefault="00FC3657" w:rsidP="00FC3657">
      <w:pPr>
        <w:widowControl/>
        <w:adjustRightInd w:val="0"/>
        <w:snapToGrid w:val="0"/>
        <w:spacing w:line="36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2.</w:t>
      </w:r>
      <w:r w:rsidR="00AA556A" w:rsidRPr="005F0FB1">
        <w:rPr>
          <w:rFonts w:ascii="宋体" w:hAnsi="宋体" w:cs="宋体" w:hint="eastAsia"/>
          <w:kern w:val="0"/>
          <w:szCs w:val="21"/>
        </w:rPr>
        <w:t>食宿统一安排，费用自理。</w:t>
      </w:r>
    </w:p>
    <w:p w:rsidR="006179F5" w:rsidRDefault="006179F5" w:rsidP="005F0FB1">
      <w:pPr>
        <w:widowControl/>
        <w:adjustRightInd w:val="0"/>
        <w:snapToGrid w:val="0"/>
        <w:spacing w:line="360" w:lineRule="exact"/>
        <w:jc w:val="left"/>
        <w:rPr>
          <w:rStyle w:val="a4"/>
          <w:rFonts w:ascii="宋体" w:hAnsi="宋体"/>
          <w:szCs w:val="21"/>
        </w:rPr>
      </w:pPr>
    </w:p>
    <w:p w:rsidR="00AA556A" w:rsidRPr="005F0FB1" w:rsidRDefault="006179F5" w:rsidP="005F0FB1">
      <w:pPr>
        <w:widowControl/>
        <w:adjustRightInd w:val="0"/>
        <w:snapToGrid w:val="0"/>
        <w:spacing w:line="360" w:lineRule="exact"/>
        <w:jc w:val="left"/>
        <w:rPr>
          <w:rFonts w:ascii="宋体" w:hAnsi="宋体" w:cs="宋体"/>
          <w:b/>
          <w:kern w:val="0"/>
          <w:szCs w:val="21"/>
        </w:rPr>
      </w:pPr>
      <w:r>
        <w:rPr>
          <w:rStyle w:val="a4"/>
          <w:rFonts w:ascii="宋体" w:hAnsi="宋体" w:hint="eastAsia"/>
          <w:szCs w:val="21"/>
        </w:rPr>
        <w:t>六</w:t>
      </w:r>
      <w:r w:rsidR="00AA556A" w:rsidRPr="005F0FB1">
        <w:rPr>
          <w:rStyle w:val="a4"/>
          <w:rFonts w:ascii="宋体" w:hAnsi="宋体"/>
          <w:szCs w:val="21"/>
        </w:rPr>
        <w:t>、</w:t>
      </w:r>
      <w:r w:rsidR="00AA556A" w:rsidRPr="005F0FB1">
        <w:rPr>
          <w:rFonts w:ascii="宋体" w:hAnsi="宋体" w:cs="宋体" w:hint="eastAsia"/>
          <w:b/>
          <w:kern w:val="0"/>
          <w:szCs w:val="21"/>
        </w:rPr>
        <w:t>颁发证书</w:t>
      </w:r>
    </w:p>
    <w:p w:rsidR="00AA556A" w:rsidRPr="005F0FB1" w:rsidRDefault="00AA556A" w:rsidP="005F0FB1">
      <w:pPr>
        <w:widowControl/>
        <w:adjustRightInd w:val="0"/>
        <w:snapToGrid w:val="0"/>
        <w:spacing w:line="360" w:lineRule="exact"/>
        <w:ind w:firstLineChars="196" w:firstLine="412"/>
        <w:jc w:val="left"/>
        <w:rPr>
          <w:rFonts w:ascii="宋体" w:hAnsi="宋体" w:cs="宋体"/>
          <w:color w:val="000000"/>
          <w:kern w:val="0"/>
          <w:szCs w:val="21"/>
        </w:rPr>
      </w:pPr>
      <w:r w:rsidRPr="005F0FB1">
        <w:rPr>
          <w:rFonts w:ascii="宋体" w:hAnsi="宋体" w:cs="宋体" w:hint="eastAsia"/>
          <w:color w:val="000000"/>
          <w:kern w:val="0"/>
          <w:szCs w:val="21"/>
        </w:rPr>
        <w:t>经培训考评通过后颁发证书。请学员准备身份证复印件及学历证复印件各两份，二寸蓝底证件照两张，并请于报到时交至会务组。</w:t>
      </w:r>
    </w:p>
    <w:p w:rsidR="006179F5" w:rsidRPr="00C06FB2" w:rsidRDefault="006179F5" w:rsidP="006179F5">
      <w:pPr>
        <w:pStyle w:val="a3"/>
        <w:spacing w:before="0" w:beforeAutospacing="0" w:after="0" w:afterAutospacing="0" w:line="356" w:lineRule="exact"/>
        <w:rPr>
          <w:b/>
          <w:bCs/>
        </w:rPr>
      </w:pPr>
      <w:r>
        <w:rPr>
          <w:rFonts w:hint="eastAsia"/>
          <w:b/>
          <w:bCs/>
          <w:color w:val="000000"/>
        </w:rPr>
        <w:t>七</w:t>
      </w:r>
      <w:r w:rsidRPr="00C06FB2">
        <w:rPr>
          <w:b/>
          <w:bCs/>
          <w:color w:val="000000"/>
        </w:rPr>
        <w:t>、联系方式 </w:t>
      </w:r>
      <w:r w:rsidR="002F0C0D">
        <w:rPr>
          <w:rStyle w:val="a4"/>
          <w:rFonts w:hint="eastAsia"/>
        </w:rPr>
        <w:t>新益为咨询机构</w:t>
      </w:r>
    </w:p>
    <w:p w:rsidR="006179F5" w:rsidRDefault="006179F5" w:rsidP="006179F5">
      <w:pPr>
        <w:spacing w:line="356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联系电话/传真：4006</w:t>
      </w:r>
      <w:r w:rsidR="00E53603">
        <w:rPr>
          <w:rFonts w:ascii="宋体" w:hAnsi="宋体" w:hint="eastAsia"/>
          <w:sz w:val="24"/>
        </w:rPr>
        <w:t>023060</w:t>
      </w:r>
      <w:r>
        <w:rPr>
          <w:rFonts w:ascii="宋体" w:hAnsi="宋体" w:hint="eastAsia"/>
          <w:sz w:val="24"/>
        </w:rPr>
        <w:t xml:space="preserve">        手机：</w:t>
      </w:r>
      <w:r w:rsidR="00E53603">
        <w:rPr>
          <w:rFonts w:ascii="宋体" w:hAnsi="宋体" w:hint="eastAsia"/>
          <w:sz w:val="24"/>
        </w:rPr>
        <w:t>13368023519</w:t>
      </w:r>
      <w:r>
        <w:rPr>
          <w:rFonts w:ascii="宋体" w:hAnsi="宋体" w:hint="eastAsia"/>
          <w:sz w:val="24"/>
        </w:rPr>
        <w:t xml:space="preserve"> </w:t>
      </w:r>
    </w:p>
    <w:p w:rsidR="006179F5" w:rsidRPr="001E6BD0" w:rsidRDefault="006179F5" w:rsidP="006179F5">
      <w:pPr>
        <w:spacing w:line="356" w:lineRule="exact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电子邮箱：</w:t>
      </w:r>
      <w:r w:rsidR="00E53603">
        <w:rPr>
          <w:rFonts w:ascii="宋体" w:hAnsi="宋体" w:hint="eastAsia"/>
          <w:sz w:val="24"/>
        </w:rPr>
        <w:t>xywlei</w:t>
      </w:r>
      <w:r w:rsidRPr="007264DA">
        <w:rPr>
          <w:rFonts w:ascii="宋体" w:hAnsi="宋体" w:hint="eastAsia"/>
          <w:sz w:val="24"/>
        </w:rPr>
        <w:t>@</w:t>
      </w:r>
      <w:r w:rsidR="00E53603">
        <w:rPr>
          <w:rFonts w:ascii="宋体" w:hAnsi="宋体" w:hint="eastAsia"/>
          <w:sz w:val="24"/>
        </w:rPr>
        <w:t>126</w:t>
      </w:r>
      <w:r w:rsidRPr="007264DA">
        <w:rPr>
          <w:rFonts w:ascii="宋体" w:hAnsi="宋体" w:hint="eastAsia"/>
          <w:sz w:val="24"/>
        </w:rPr>
        <w:t>.com</w:t>
      </w:r>
      <w:r>
        <w:rPr>
          <w:rFonts w:ascii="宋体" w:hAnsi="宋体" w:hint="eastAsia"/>
          <w:sz w:val="24"/>
        </w:rPr>
        <w:t xml:space="preserve">          QQ：</w:t>
      </w:r>
      <w:r w:rsidR="00E53603">
        <w:rPr>
          <w:rFonts w:ascii="宋体" w:hAnsi="宋体" w:hint="eastAsia"/>
          <w:sz w:val="24"/>
        </w:rPr>
        <w:t>1476510795</w:t>
      </w:r>
    </w:p>
    <w:p w:rsidR="009A696E" w:rsidRPr="005F0FB1" w:rsidRDefault="006179F5" w:rsidP="005F0FB1">
      <w:pPr>
        <w:widowControl/>
        <w:spacing w:line="360" w:lineRule="exact"/>
        <w:ind w:left="413" w:hangingChars="196" w:hanging="413"/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lastRenderedPageBreak/>
        <w:t>八</w:t>
      </w:r>
      <w:r w:rsidR="009A696E" w:rsidRPr="005F0FB1">
        <w:rPr>
          <w:rFonts w:ascii="宋体" w:hAnsi="宋体" w:cs="宋体"/>
          <w:b/>
          <w:bCs/>
          <w:color w:val="000000"/>
          <w:kern w:val="0"/>
          <w:szCs w:val="21"/>
        </w:rPr>
        <w:t>、请将报名回执务必于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7"/>
          <w:attr w:name="Year" w:val="2016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11"/>
            <w:attr w:name="Month" w:val="7"/>
            <w:attr w:name="Year" w:val="2016"/>
          </w:smartTagPr>
          <w:r w:rsidR="00624B40" w:rsidRPr="005F0FB1">
            <w:rPr>
              <w:rFonts w:ascii="宋体" w:hAnsi="宋体" w:cs="宋体" w:hint="eastAsia"/>
              <w:b/>
              <w:bCs/>
              <w:color w:val="000000"/>
              <w:kern w:val="0"/>
              <w:szCs w:val="21"/>
            </w:rPr>
            <w:t>7</w:t>
          </w:r>
          <w:r w:rsidR="009A696E" w:rsidRPr="005F0FB1">
            <w:rPr>
              <w:rFonts w:ascii="宋体" w:hAnsi="宋体" w:cs="宋体"/>
              <w:b/>
              <w:bCs/>
              <w:color w:val="000000"/>
              <w:kern w:val="0"/>
              <w:szCs w:val="21"/>
            </w:rPr>
            <w:t>月</w:t>
          </w:r>
          <w:r w:rsidR="00624B40" w:rsidRPr="005F0FB1">
            <w:rPr>
              <w:rFonts w:ascii="宋体" w:hAnsi="宋体" w:cs="宋体" w:hint="eastAsia"/>
              <w:b/>
              <w:bCs/>
              <w:color w:val="000000"/>
              <w:kern w:val="0"/>
              <w:szCs w:val="21"/>
            </w:rPr>
            <w:t>11</w:t>
          </w:r>
          <w:r w:rsidR="009A696E" w:rsidRPr="005F0FB1">
            <w:rPr>
              <w:rFonts w:ascii="宋体" w:hAnsi="宋体" w:cs="宋体"/>
              <w:b/>
              <w:bCs/>
              <w:color w:val="000000"/>
              <w:kern w:val="0"/>
              <w:szCs w:val="21"/>
            </w:rPr>
            <w:t>日</w:t>
          </w:r>
        </w:smartTag>
        <w:r w:rsidR="009A696E" w:rsidRPr="005F0FB1">
          <w:rPr>
            <w:rFonts w:ascii="宋体" w:hAnsi="宋体" w:cs="宋体"/>
            <w:b/>
            <w:bCs/>
            <w:color w:val="000000"/>
            <w:kern w:val="0"/>
            <w:szCs w:val="21"/>
          </w:rPr>
          <w:t>前</w:t>
        </w:r>
      </w:smartTag>
      <w:r w:rsidR="009A696E" w:rsidRPr="005F0FB1">
        <w:rPr>
          <w:rFonts w:ascii="宋体" w:hAnsi="宋体" w:cs="宋体"/>
          <w:b/>
          <w:bCs/>
          <w:color w:val="000000"/>
          <w:kern w:val="0"/>
          <w:szCs w:val="21"/>
        </w:rPr>
        <w:t>经单位盖章后传真</w:t>
      </w:r>
      <w:r w:rsidR="00294921" w:rsidRPr="005F0FB1">
        <w:rPr>
          <w:rFonts w:ascii="宋体" w:hAnsi="宋体" w:cs="宋体" w:hint="eastAsia"/>
          <w:b/>
          <w:bCs/>
          <w:color w:val="000000"/>
          <w:kern w:val="0"/>
          <w:szCs w:val="21"/>
        </w:rPr>
        <w:t>或邮件</w:t>
      </w:r>
      <w:r w:rsidR="009A696E" w:rsidRPr="005F0FB1">
        <w:rPr>
          <w:rFonts w:ascii="宋体" w:hAnsi="宋体" w:cs="宋体"/>
          <w:b/>
          <w:bCs/>
          <w:color w:val="000000"/>
          <w:kern w:val="0"/>
          <w:szCs w:val="21"/>
        </w:rPr>
        <w:t>到</w:t>
      </w:r>
      <w:r w:rsidR="009A696E" w:rsidRPr="005F0FB1">
        <w:rPr>
          <w:rFonts w:ascii="宋体" w:hAnsi="宋体" w:cs="宋体" w:hint="eastAsia"/>
          <w:b/>
          <w:bCs/>
          <w:color w:val="000000"/>
          <w:kern w:val="0"/>
          <w:szCs w:val="21"/>
        </w:rPr>
        <w:t>研修</w:t>
      </w:r>
      <w:r w:rsidR="009A696E" w:rsidRPr="005F0FB1">
        <w:rPr>
          <w:rFonts w:ascii="宋体" w:hAnsi="宋体" w:cs="宋体"/>
          <w:b/>
          <w:bCs/>
          <w:color w:val="000000"/>
          <w:kern w:val="0"/>
          <w:szCs w:val="21"/>
        </w:rPr>
        <w:t>中心培训部。中心将根据报名回执通知具体报到地点。</w:t>
      </w:r>
    </w:p>
    <w:p w:rsidR="00AA556A" w:rsidRPr="005F0FB1" w:rsidRDefault="00AA556A" w:rsidP="005F0FB1">
      <w:pPr>
        <w:widowControl/>
        <w:spacing w:line="360" w:lineRule="exact"/>
        <w:ind w:firstLineChars="196" w:firstLine="413"/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</w:p>
    <w:p w:rsidR="00C06FB2" w:rsidRPr="005F0FB1" w:rsidRDefault="00C06FB2" w:rsidP="005F0FB1">
      <w:pPr>
        <w:snapToGrid w:val="0"/>
        <w:spacing w:line="360" w:lineRule="exact"/>
        <w:rPr>
          <w:rFonts w:ascii="宋体" w:hAnsi="宋体"/>
          <w:b/>
          <w:szCs w:val="21"/>
        </w:rPr>
      </w:pPr>
    </w:p>
    <w:p w:rsidR="00C06FB2" w:rsidRPr="004360FB" w:rsidRDefault="00C06FB2" w:rsidP="004360FB">
      <w:pPr>
        <w:snapToGrid w:val="0"/>
        <w:spacing w:line="360" w:lineRule="exact"/>
        <w:ind w:firstLineChars="294" w:firstLine="620"/>
        <w:rPr>
          <w:rFonts w:ascii="宋体" w:hAnsi="宋体" w:cs="宋体"/>
          <w:b/>
          <w:bCs/>
          <w:color w:val="000000"/>
          <w:kern w:val="0"/>
          <w:szCs w:val="21"/>
        </w:rPr>
      </w:pPr>
      <w:r w:rsidRPr="005F0FB1">
        <w:rPr>
          <w:rFonts w:ascii="宋体" w:hAnsi="宋体" w:hint="eastAsia"/>
          <w:b/>
          <w:szCs w:val="21"/>
        </w:rPr>
        <w:t xml:space="preserve">                                              </w:t>
      </w:r>
      <w:r w:rsidR="005F0FB1">
        <w:rPr>
          <w:rFonts w:ascii="宋体" w:hAnsi="宋体" w:hint="eastAsia"/>
          <w:b/>
          <w:szCs w:val="21"/>
        </w:rPr>
        <w:t xml:space="preserve">              </w:t>
      </w:r>
      <w:r w:rsidRPr="005F0FB1">
        <w:rPr>
          <w:rFonts w:ascii="宋体" w:hAnsi="宋体" w:hint="eastAsia"/>
          <w:b/>
          <w:szCs w:val="21"/>
        </w:rPr>
        <w:t xml:space="preserve"> </w:t>
      </w:r>
      <w:r w:rsidR="00AA556A" w:rsidRPr="005F0FB1">
        <w:rPr>
          <w:rFonts w:ascii="宋体" w:hAnsi="宋体" w:hint="eastAsia"/>
          <w:szCs w:val="21"/>
        </w:rPr>
        <w:t>二○一</w:t>
      </w:r>
      <w:r w:rsidR="00624B40" w:rsidRPr="005F0FB1">
        <w:rPr>
          <w:rFonts w:ascii="宋体" w:hAnsi="宋体" w:hint="eastAsia"/>
          <w:szCs w:val="21"/>
        </w:rPr>
        <w:t>六</w:t>
      </w:r>
      <w:r w:rsidR="00AA556A" w:rsidRPr="005F0FB1">
        <w:rPr>
          <w:rFonts w:ascii="宋体" w:hAnsi="宋体" w:hint="eastAsia"/>
          <w:szCs w:val="21"/>
        </w:rPr>
        <w:t>年</w:t>
      </w:r>
      <w:r w:rsidR="00DD43A1">
        <w:rPr>
          <w:rFonts w:ascii="宋体" w:hAnsi="宋体" w:hint="eastAsia"/>
          <w:szCs w:val="21"/>
        </w:rPr>
        <w:t>五</w:t>
      </w:r>
      <w:r w:rsidR="00AA556A" w:rsidRPr="005F0FB1">
        <w:rPr>
          <w:rFonts w:ascii="宋体" w:hAnsi="宋体" w:hint="eastAsia"/>
          <w:szCs w:val="21"/>
        </w:rPr>
        <w:t>月</w:t>
      </w:r>
      <w:r w:rsidR="00072AD8" w:rsidRPr="005F0FB1">
        <w:rPr>
          <w:rFonts w:ascii="宋体" w:hAnsi="宋体" w:hint="eastAsia"/>
          <w:szCs w:val="21"/>
        </w:rPr>
        <w:t>十五</w:t>
      </w:r>
      <w:r w:rsidR="00AA556A" w:rsidRPr="005F0FB1">
        <w:rPr>
          <w:rFonts w:ascii="宋体" w:hAnsi="宋体" w:hint="eastAsia"/>
          <w:szCs w:val="21"/>
        </w:rPr>
        <w:t>日</w:t>
      </w:r>
    </w:p>
    <w:p w:rsidR="007B7CF4" w:rsidRPr="00C06FB2" w:rsidRDefault="007B7CF4" w:rsidP="00CE5ACA">
      <w:pPr>
        <w:snapToGrid w:val="0"/>
        <w:spacing w:line="560" w:lineRule="exact"/>
        <w:rPr>
          <w:rFonts w:ascii="宋体" w:hAnsi="宋体"/>
          <w:b/>
          <w:sz w:val="24"/>
          <w:szCs w:val="24"/>
        </w:rPr>
      </w:pPr>
      <w:r w:rsidRPr="00C06FB2">
        <w:rPr>
          <w:rFonts w:ascii="宋体" w:hAnsi="宋体" w:hint="eastAsia"/>
          <w:b/>
          <w:sz w:val="24"/>
          <w:szCs w:val="24"/>
        </w:rPr>
        <w:t>附：</w:t>
      </w:r>
      <w:r w:rsidR="00CE5ACA" w:rsidRPr="00CE5ACA">
        <w:rPr>
          <w:rFonts w:ascii="宋体" w:hAnsi="宋体" w:cs="宋体" w:hint="eastAsia"/>
          <w:b/>
          <w:kern w:val="0"/>
          <w:sz w:val="24"/>
          <w:szCs w:val="24"/>
        </w:rPr>
        <w:t>PLC及自动化、变频器应用与故障诊断技术高级研修班</w:t>
      </w:r>
      <w:r w:rsidRPr="00C06FB2">
        <w:rPr>
          <w:rFonts w:ascii="宋体" w:hAnsi="宋体" w:hint="eastAsia"/>
          <w:b/>
          <w:sz w:val="24"/>
          <w:szCs w:val="24"/>
        </w:rPr>
        <w:t>报名回执表</w:t>
      </w:r>
    </w:p>
    <w:tbl>
      <w:tblPr>
        <w:tblpPr w:leftFromText="180" w:rightFromText="180" w:vertAnchor="text" w:horzAnchor="margin" w:tblpY="630"/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6"/>
        <w:gridCol w:w="1093"/>
        <w:gridCol w:w="1246"/>
        <w:gridCol w:w="1042"/>
        <w:gridCol w:w="1263"/>
        <w:gridCol w:w="1364"/>
        <w:gridCol w:w="2410"/>
      </w:tblGrid>
      <w:tr w:rsidR="004360FB" w:rsidRPr="00BF2DCF">
        <w:trPr>
          <w:trHeight w:val="567"/>
        </w:trPr>
        <w:tc>
          <w:tcPr>
            <w:tcW w:w="581" w:type="pct"/>
            <w:vAlign w:val="center"/>
          </w:tcPr>
          <w:p w:rsidR="004360FB" w:rsidRPr="00F924E7" w:rsidRDefault="004360FB" w:rsidP="004360FB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574" w:type="pct"/>
            <w:vAlign w:val="center"/>
          </w:tcPr>
          <w:p w:rsidR="004360FB" w:rsidRPr="00F924E7" w:rsidRDefault="004360FB" w:rsidP="004360FB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654" w:type="pct"/>
            <w:vAlign w:val="center"/>
          </w:tcPr>
          <w:p w:rsidR="004360FB" w:rsidRPr="00F924E7" w:rsidRDefault="004360FB" w:rsidP="004360FB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1210" w:type="pct"/>
            <w:gridSpan w:val="2"/>
            <w:vAlign w:val="center"/>
          </w:tcPr>
          <w:p w:rsidR="004360FB" w:rsidRPr="00F924E7" w:rsidRDefault="004360FB" w:rsidP="004360FB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单位及所在部门</w:t>
            </w:r>
          </w:p>
        </w:tc>
        <w:tc>
          <w:tcPr>
            <w:tcW w:w="716" w:type="pct"/>
            <w:vAlign w:val="center"/>
          </w:tcPr>
          <w:p w:rsidR="004360FB" w:rsidRPr="00F924E7" w:rsidRDefault="004360FB" w:rsidP="004360FB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1265" w:type="pct"/>
            <w:vAlign w:val="center"/>
          </w:tcPr>
          <w:p w:rsidR="004360FB" w:rsidRPr="00F924E7" w:rsidRDefault="004360FB" w:rsidP="004360FB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</w:tr>
      <w:tr w:rsidR="004360FB" w:rsidRPr="00BF2DCF">
        <w:trPr>
          <w:trHeight w:val="567"/>
        </w:trPr>
        <w:tc>
          <w:tcPr>
            <w:tcW w:w="581" w:type="pct"/>
          </w:tcPr>
          <w:p w:rsidR="004360FB" w:rsidRPr="00F924E7" w:rsidRDefault="004360FB" w:rsidP="004360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4360FB" w:rsidRPr="00F924E7" w:rsidRDefault="004360FB" w:rsidP="004360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4360FB" w:rsidRPr="00F924E7" w:rsidRDefault="004360FB" w:rsidP="004360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  <w:gridSpan w:val="2"/>
          </w:tcPr>
          <w:p w:rsidR="004360FB" w:rsidRPr="00F924E7" w:rsidRDefault="004360FB" w:rsidP="004360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6" w:type="pct"/>
          </w:tcPr>
          <w:p w:rsidR="004360FB" w:rsidRPr="00F924E7" w:rsidRDefault="004360FB" w:rsidP="004360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5" w:type="pct"/>
          </w:tcPr>
          <w:p w:rsidR="004360FB" w:rsidRPr="00F924E7" w:rsidRDefault="004360FB" w:rsidP="004360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4360FB" w:rsidRPr="00BF2DCF">
        <w:trPr>
          <w:trHeight w:val="567"/>
        </w:trPr>
        <w:tc>
          <w:tcPr>
            <w:tcW w:w="581" w:type="pct"/>
          </w:tcPr>
          <w:p w:rsidR="004360FB" w:rsidRPr="00F924E7" w:rsidRDefault="004360FB" w:rsidP="004360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4360FB" w:rsidRPr="00F924E7" w:rsidRDefault="004360FB" w:rsidP="004360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4360FB" w:rsidRPr="00F924E7" w:rsidRDefault="004360FB" w:rsidP="004360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  <w:gridSpan w:val="2"/>
          </w:tcPr>
          <w:p w:rsidR="004360FB" w:rsidRPr="00F924E7" w:rsidRDefault="004360FB" w:rsidP="004360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6" w:type="pct"/>
          </w:tcPr>
          <w:p w:rsidR="004360FB" w:rsidRPr="00F924E7" w:rsidRDefault="004360FB" w:rsidP="004360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5" w:type="pct"/>
          </w:tcPr>
          <w:p w:rsidR="004360FB" w:rsidRPr="00F924E7" w:rsidRDefault="004360FB" w:rsidP="004360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4360FB" w:rsidRPr="00BF2DCF">
        <w:trPr>
          <w:trHeight w:val="567"/>
        </w:trPr>
        <w:tc>
          <w:tcPr>
            <w:tcW w:w="581" w:type="pct"/>
          </w:tcPr>
          <w:p w:rsidR="004360FB" w:rsidRPr="00F924E7" w:rsidRDefault="004360FB" w:rsidP="004360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4360FB" w:rsidRPr="00F924E7" w:rsidRDefault="004360FB" w:rsidP="004360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4360FB" w:rsidRPr="00F924E7" w:rsidRDefault="004360FB" w:rsidP="004360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  <w:gridSpan w:val="2"/>
          </w:tcPr>
          <w:p w:rsidR="004360FB" w:rsidRPr="00F924E7" w:rsidRDefault="004360FB" w:rsidP="004360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6" w:type="pct"/>
          </w:tcPr>
          <w:p w:rsidR="004360FB" w:rsidRPr="00F924E7" w:rsidRDefault="004360FB" w:rsidP="004360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5" w:type="pct"/>
          </w:tcPr>
          <w:p w:rsidR="004360FB" w:rsidRPr="00F924E7" w:rsidRDefault="004360FB" w:rsidP="004360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4360FB" w:rsidRPr="00BF2DCF">
        <w:trPr>
          <w:trHeight w:val="567"/>
        </w:trPr>
        <w:tc>
          <w:tcPr>
            <w:tcW w:w="581" w:type="pct"/>
          </w:tcPr>
          <w:p w:rsidR="004360FB" w:rsidRPr="00F924E7" w:rsidRDefault="004360FB" w:rsidP="004360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4360FB" w:rsidRPr="00F924E7" w:rsidRDefault="004360FB" w:rsidP="004360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4360FB" w:rsidRPr="00F924E7" w:rsidRDefault="004360FB" w:rsidP="004360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  <w:gridSpan w:val="2"/>
          </w:tcPr>
          <w:p w:rsidR="004360FB" w:rsidRPr="00F924E7" w:rsidRDefault="004360FB" w:rsidP="004360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6" w:type="pct"/>
          </w:tcPr>
          <w:p w:rsidR="004360FB" w:rsidRPr="00F924E7" w:rsidRDefault="004360FB" w:rsidP="004360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5" w:type="pct"/>
          </w:tcPr>
          <w:p w:rsidR="004360FB" w:rsidRPr="00F924E7" w:rsidRDefault="004360FB" w:rsidP="004360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4360FB" w:rsidRPr="00BF2DCF">
        <w:trPr>
          <w:trHeight w:val="567"/>
        </w:trPr>
        <w:tc>
          <w:tcPr>
            <w:tcW w:w="581" w:type="pct"/>
          </w:tcPr>
          <w:p w:rsidR="004360FB" w:rsidRPr="00F924E7" w:rsidRDefault="004360FB" w:rsidP="004360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4360FB" w:rsidRPr="00F924E7" w:rsidRDefault="004360FB" w:rsidP="004360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4360FB" w:rsidRPr="00F924E7" w:rsidRDefault="004360FB" w:rsidP="004360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  <w:gridSpan w:val="2"/>
          </w:tcPr>
          <w:p w:rsidR="004360FB" w:rsidRPr="00F924E7" w:rsidRDefault="004360FB" w:rsidP="004360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6" w:type="pct"/>
          </w:tcPr>
          <w:p w:rsidR="004360FB" w:rsidRPr="00F924E7" w:rsidRDefault="004360FB" w:rsidP="004360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5" w:type="pct"/>
          </w:tcPr>
          <w:p w:rsidR="004360FB" w:rsidRPr="00F924E7" w:rsidRDefault="004360FB" w:rsidP="004360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4360FB" w:rsidRPr="00BF2DCF">
        <w:trPr>
          <w:trHeight w:val="851"/>
        </w:trPr>
        <w:tc>
          <w:tcPr>
            <w:tcW w:w="3735" w:type="pct"/>
            <w:gridSpan w:val="6"/>
            <w:vAlign w:val="center"/>
          </w:tcPr>
          <w:p w:rsidR="004360FB" w:rsidRPr="00F924E7" w:rsidRDefault="004360FB" w:rsidP="004360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联系人：                  手机：</w:t>
            </w:r>
          </w:p>
        </w:tc>
        <w:tc>
          <w:tcPr>
            <w:tcW w:w="1265" w:type="pct"/>
            <w:vMerge w:val="restart"/>
            <w:vAlign w:val="center"/>
          </w:tcPr>
          <w:p w:rsidR="004360FB" w:rsidRPr="00F924E7" w:rsidRDefault="004360FB" w:rsidP="004360FB">
            <w:pPr>
              <w:widowControl/>
              <w:spacing w:line="320" w:lineRule="exact"/>
              <w:ind w:firstLineChars="250" w:firstLine="600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单位盖章</w:t>
            </w:r>
          </w:p>
        </w:tc>
      </w:tr>
      <w:tr w:rsidR="004360FB" w:rsidRPr="00BF2DCF">
        <w:trPr>
          <w:trHeight w:val="1701"/>
        </w:trPr>
        <w:tc>
          <w:tcPr>
            <w:tcW w:w="3735" w:type="pct"/>
            <w:gridSpan w:val="6"/>
            <w:vAlign w:val="center"/>
          </w:tcPr>
          <w:p w:rsidR="004360FB" w:rsidRDefault="004360FB" w:rsidP="004360F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360FB" w:rsidRDefault="004360FB" w:rsidP="004360F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360FB" w:rsidRDefault="004360FB" w:rsidP="004360F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360FB" w:rsidRPr="00392F11" w:rsidRDefault="004360FB" w:rsidP="004360FB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发票抬头：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</w:t>
            </w:r>
          </w:p>
          <w:p w:rsidR="004360FB" w:rsidRPr="00F924E7" w:rsidRDefault="004360FB" w:rsidP="004360FB">
            <w:pPr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BE1CC9">
              <w:rPr>
                <w:rFonts w:ascii="宋体" w:hAnsi="宋体" w:hint="eastAsia"/>
                <w:sz w:val="18"/>
                <w:szCs w:val="18"/>
                <w:u w:val="single"/>
              </w:rPr>
              <w:t>注：请务必正楷填写以免字迹不清而开错</w:t>
            </w:r>
          </w:p>
        </w:tc>
        <w:tc>
          <w:tcPr>
            <w:tcW w:w="1265" w:type="pct"/>
            <w:vMerge/>
            <w:vAlign w:val="center"/>
          </w:tcPr>
          <w:p w:rsidR="004360FB" w:rsidRPr="00F924E7" w:rsidRDefault="004360FB" w:rsidP="004360FB">
            <w:pPr>
              <w:widowControl/>
              <w:spacing w:line="320" w:lineRule="exact"/>
              <w:ind w:firstLineChars="250" w:firstLine="600"/>
              <w:rPr>
                <w:rFonts w:ascii="宋体" w:hAnsi="宋体"/>
                <w:kern w:val="0"/>
                <w:sz w:val="24"/>
              </w:rPr>
            </w:pPr>
          </w:p>
        </w:tc>
      </w:tr>
      <w:tr w:rsidR="004360FB" w:rsidRPr="00BF2DCF">
        <w:trPr>
          <w:trHeight w:val="536"/>
        </w:trPr>
        <w:tc>
          <w:tcPr>
            <w:tcW w:w="2356" w:type="pct"/>
            <w:gridSpan w:val="4"/>
            <w:vMerge w:val="restart"/>
            <w:vAlign w:val="center"/>
          </w:tcPr>
          <w:p w:rsidR="004360FB" w:rsidRPr="00936768" w:rsidRDefault="004360FB" w:rsidP="004360FB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3676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课程选择</w:t>
            </w:r>
          </w:p>
          <w:p w:rsidR="004360FB" w:rsidRDefault="004360FB" w:rsidP="004360F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936768">
              <w:rPr>
                <w:rFonts w:ascii="宋体" w:hAnsi="宋体" w:hint="eastAsia"/>
                <w:b/>
                <w:sz w:val="24"/>
                <w:szCs w:val="24"/>
              </w:rPr>
              <w:t>注：在对应课时后打√即可。</w:t>
            </w:r>
          </w:p>
        </w:tc>
        <w:tc>
          <w:tcPr>
            <w:tcW w:w="1379" w:type="pct"/>
            <w:gridSpan w:val="2"/>
            <w:vAlign w:val="bottom"/>
          </w:tcPr>
          <w:p w:rsidR="004360FB" w:rsidRPr="00C06FB2" w:rsidRDefault="004360FB" w:rsidP="004360F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六天</w:t>
            </w:r>
            <w:r w:rsidRPr="005F0FB1">
              <w:rPr>
                <w:rFonts w:ascii="宋体" w:hAnsi="宋体" w:cs="宋体" w:hint="eastAsia"/>
                <w:kern w:val="0"/>
                <w:szCs w:val="21"/>
              </w:rPr>
              <w:t>课程</w:t>
            </w:r>
          </w:p>
        </w:tc>
        <w:tc>
          <w:tcPr>
            <w:tcW w:w="1265" w:type="pct"/>
            <w:vAlign w:val="center"/>
          </w:tcPr>
          <w:p w:rsidR="004360FB" w:rsidRPr="00F924E7" w:rsidRDefault="004360FB" w:rsidP="004360FB">
            <w:pPr>
              <w:widowControl/>
              <w:spacing w:line="320" w:lineRule="exact"/>
              <w:ind w:firstLineChars="250" w:firstLine="600"/>
              <w:rPr>
                <w:rFonts w:ascii="宋体" w:hAnsi="宋体"/>
                <w:kern w:val="0"/>
                <w:sz w:val="24"/>
              </w:rPr>
            </w:pPr>
          </w:p>
        </w:tc>
      </w:tr>
      <w:tr w:rsidR="004360FB" w:rsidRPr="00BF2DCF">
        <w:trPr>
          <w:trHeight w:val="603"/>
        </w:trPr>
        <w:tc>
          <w:tcPr>
            <w:tcW w:w="2356" w:type="pct"/>
            <w:gridSpan w:val="4"/>
            <w:vMerge/>
            <w:vAlign w:val="center"/>
          </w:tcPr>
          <w:p w:rsidR="004360FB" w:rsidRDefault="004360FB" w:rsidP="004360F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79" w:type="pct"/>
            <w:gridSpan w:val="2"/>
            <w:vAlign w:val="bottom"/>
          </w:tcPr>
          <w:p w:rsidR="004360FB" w:rsidRDefault="004360FB" w:rsidP="004360FB">
            <w:pPr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</w:t>
            </w:r>
            <w:r w:rsidRPr="005F0FB1">
              <w:rPr>
                <w:rFonts w:ascii="宋体" w:hAnsi="宋体" w:cs="宋体" w:hint="eastAsia"/>
                <w:kern w:val="0"/>
                <w:szCs w:val="21"/>
              </w:rPr>
              <w:t>天课程</w:t>
            </w:r>
          </w:p>
        </w:tc>
        <w:tc>
          <w:tcPr>
            <w:tcW w:w="1265" w:type="pct"/>
            <w:vAlign w:val="center"/>
          </w:tcPr>
          <w:p w:rsidR="004360FB" w:rsidRPr="00F924E7" w:rsidRDefault="004360FB" w:rsidP="004360FB">
            <w:pPr>
              <w:widowControl/>
              <w:spacing w:line="320" w:lineRule="exact"/>
              <w:ind w:firstLineChars="250" w:firstLine="600"/>
              <w:rPr>
                <w:rFonts w:ascii="宋体" w:hAnsi="宋体"/>
                <w:kern w:val="0"/>
                <w:sz w:val="24"/>
              </w:rPr>
            </w:pPr>
          </w:p>
        </w:tc>
      </w:tr>
      <w:tr w:rsidR="004360FB" w:rsidRPr="00BF2DCF">
        <w:trPr>
          <w:trHeight w:val="536"/>
        </w:trPr>
        <w:tc>
          <w:tcPr>
            <w:tcW w:w="2356" w:type="pct"/>
            <w:gridSpan w:val="4"/>
            <w:vMerge/>
            <w:vAlign w:val="center"/>
          </w:tcPr>
          <w:p w:rsidR="004360FB" w:rsidRDefault="004360FB" w:rsidP="004360F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79" w:type="pct"/>
            <w:gridSpan w:val="2"/>
            <w:vAlign w:val="bottom"/>
          </w:tcPr>
          <w:p w:rsidR="004360FB" w:rsidRDefault="004360FB" w:rsidP="004360FB">
            <w:pPr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Pr="005F0FB1">
              <w:rPr>
                <w:rFonts w:ascii="宋体" w:hAnsi="宋体" w:cs="宋体" w:hint="eastAsia"/>
                <w:kern w:val="0"/>
                <w:szCs w:val="21"/>
              </w:rPr>
              <w:t>天课程</w:t>
            </w:r>
          </w:p>
        </w:tc>
        <w:tc>
          <w:tcPr>
            <w:tcW w:w="1265" w:type="pct"/>
            <w:vAlign w:val="center"/>
          </w:tcPr>
          <w:p w:rsidR="004360FB" w:rsidRPr="00F924E7" w:rsidRDefault="004360FB" w:rsidP="004360FB">
            <w:pPr>
              <w:widowControl/>
              <w:spacing w:line="320" w:lineRule="exact"/>
              <w:ind w:firstLineChars="250" w:firstLine="600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7B7CF4" w:rsidRPr="00C06FB2" w:rsidRDefault="007B7CF4" w:rsidP="00CE0BAB">
      <w:pPr>
        <w:spacing w:line="500" w:lineRule="exact"/>
        <w:rPr>
          <w:rFonts w:ascii="宋体" w:hAnsi="宋体"/>
          <w:sz w:val="24"/>
          <w:szCs w:val="24"/>
        </w:rPr>
      </w:pPr>
      <w:r w:rsidRPr="00C06FB2">
        <w:rPr>
          <w:rFonts w:ascii="宋体" w:hAnsi="宋体" w:hint="eastAsia"/>
          <w:sz w:val="24"/>
          <w:szCs w:val="24"/>
        </w:rPr>
        <w:t>经研究我单位决定派以下同志参加本次培训</w:t>
      </w:r>
    </w:p>
    <w:p w:rsidR="00601EEA" w:rsidRPr="00C06FB2" w:rsidRDefault="007B7CF4" w:rsidP="004360FB">
      <w:pPr>
        <w:tabs>
          <w:tab w:val="left" w:pos="360"/>
          <w:tab w:val="left" w:pos="5220"/>
          <w:tab w:val="left" w:pos="6480"/>
          <w:tab w:val="left" w:pos="7200"/>
        </w:tabs>
        <w:snapToGrid w:val="0"/>
        <w:spacing w:line="500" w:lineRule="exact"/>
        <w:ind w:firstLineChars="1068" w:firstLine="2573"/>
        <w:jc w:val="left"/>
        <w:rPr>
          <w:rFonts w:ascii="宋体" w:hAnsi="宋体"/>
          <w:sz w:val="24"/>
          <w:szCs w:val="24"/>
        </w:rPr>
      </w:pPr>
      <w:r w:rsidRPr="00C06FB2">
        <w:rPr>
          <w:rFonts w:ascii="宋体" w:hAnsi="宋体" w:hint="eastAsia"/>
          <w:b/>
          <w:sz w:val="24"/>
          <w:szCs w:val="24"/>
        </w:rPr>
        <w:t xml:space="preserve">            </w:t>
      </w:r>
      <w:r w:rsidR="00AB38F0">
        <w:rPr>
          <w:rFonts w:ascii="宋体" w:hAnsi="宋体" w:hint="eastAsia"/>
          <w:b/>
          <w:sz w:val="24"/>
          <w:szCs w:val="24"/>
        </w:rPr>
        <w:t xml:space="preserve">                          </w:t>
      </w:r>
      <w:r w:rsidR="00CE0BAB" w:rsidRPr="00C06FB2">
        <w:rPr>
          <w:rFonts w:ascii="宋体" w:hAnsi="宋体" w:hint="eastAsia"/>
          <w:sz w:val="24"/>
          <w:szCs w:val="24"/>
        </w:rPr>
        <w:t xml:space="preserve"> </w:t>
      </w:r>
      <w:r w:rsidRPr="00C06FB2">
        <w:rPr>
          <w:rFonts w:ascii="宋体" w:hAnsi="宋体" w:hint="eastAsia"/>
          <w:sz w:val="24"/>
          <w:szCs w:val="24"/>
        </w:rPr>
        <w:t>（此表复制有效）</w:t>
      </w:r>
    </w:p>
    <w:sectPr w:rsidR="00601EEA" w:rsidRPr="00C06FB2" w:rsidSect="00F3639F">
      <w:headerReference w:type="default" r:id="rId6"/>
      <w:pgSz w:w="11906" w:h="16838"/>
      <w:pgMar w:top="1418" w:right="1361" w:bottom="1418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F8B" w:rsidRDefault="00516F8B">
      <w:r>
        <w:separator/>
      </w:r>
    </w:p>
  </w:endnote>
  <w:endnote w:type="continuationSeparator" w:id="1">
    <w:p w:rsidR="00516F8B" w:rsidRDefault="00516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F8B" w:rsidRDefault="00516F8B">
      <w:r>
        <w:separator/>
      </w:r>
    </w:p>
  </w:footnote>
  <w:footnote w:type="continuationSeparator" w:id="1">
    <w:p w:rsidR="00516F8B" w:rsidRDefault="00516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62" w:rsidRDefault="002F2262" w:rsidP="00CF254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9D2"/>
    <w:rsid w:val="00006557"/>
    <w:rsid w:val="00025C76"/>
    <w:rsid w:val="0003632A"/>
    <w:rsid w:val="0004462F"/>
    <w:rsid w:val="0004539D"/>
    <w:rsid w:val="000456EB"/>
    <w:rsid w:val="00054FD2"/>
    <w:rsid w:val="00072AD8"/>
    <w:rsid w:val="00086C80"/>
    <w:rsid w:val="00090F92"/>
    <w:rsid w:val="00091D33"/>
    <w:rsid w:val="000A5E03"/>
    <w:rsid w:val="000B0272"/>
    <w:rsid w:val="000B6792"/>
    <w:rsid w:val="000D37BB"/>
    <w:rsid w:val="000D41DE"/>
    <w:rsid w:val="00101316"/>
    <w:rsid w:val="0010634D"/>
    <w:rsid w:val="001207A1"/>
    <w:rsid w:val="00131FDF"/>
    <w:rsid w:val="001455E1"/>
    <w:rsid w:val="00150F07"/>
    <w:rsid w:val="001567D3"/>
    <w:rsid w:val="00176418"/>
    <w:rsid w:val="0018008D"/>
    <w:rsid w:val="00187157"/>
    <w:rsid w:val="00193CB9"/>
    <w:rsid w:val="001A1B1B"/>
    <w:rsid w:val="001A20AD"/>
    <w:rsid w:val="001A2E84"/>
    <w:rsid w:val="001B1638"/>
    <w:rsid w:val="001D7F77"/>
    <w:rsid w:val="001E1681"/>
    <w:rsid w:val="001E2C1C"/>
    <w:rsid w:val="001E6BD0"/>
    <w:rsid w:val="002044D3"/>
    <w:rsid w:val="002342ED"/>
    <w:rsid w:val="0024020D"/>
    <w:rsid w:val="00252795"/>
    <w:rsid w:val="00257E6F"/>
    <w:rsid w:val="00267B20"/>
    <w:rsid w:val="002913E4"/>
    <w:rsid w:val="00294921"/>
    <w:rsid w:val="002D44D9"/>
    <w:rsid w:val="002E518A"/>
    <w:rsid w:val="002F0C0D"/>
    <w:rsid w:val="002F2262"/>
    <w:rsid w:val="002F76DF"/>
    <w:rsid w:val="00302BB8"/>
    <w:rsid w:val="00303E7A"/>
    <w:rsid w:val="00311F31"/>
    <w:rsid w:val="003544B6"/>
    <w:rsid w:val="0037208F"/>
    <w:rsid w:val="00372AD6"/>
    <w:rsid w:val="00374774"/>
    <w:rsid w:val="00377F31"/>
    <w:rsid w:val="0038696E"/>
    <w:rsid w:val="0039175B"/>
    <w:rsid w:val="003968FF"/>
    <w:rsid w:val="003A7963"/>
    <w:rsid w:val="003B0F1C"/>
    <w:rsid w:val="003B3409"/>
    <w:rsid w:val="003C4D3A"/>
    <w:rsid w:val="003E4BDB"/>
    <w:rsid w:val="003E543B"/>
    <w:rsid w:val="003F06CE"/>
    <w:rsid w:val="003F1914"/>
    <w:rsid w:val="004008D1"/>
    <w:rsid w:val="00411B8E"/>
    <w:rsid w:val="00412EDD"/>
    <w:rsid w:val="00430BF7"/>
    <w:rsid w:val="00434407"/>
    <w:rsid w:val="004360FB"/>
    <w:rsid w:val="004674AF"/>
    <w:rsid w:val="00475282"/>
    <w:rsid w:val="00483047"/>
    <w:rsid w:val="004C220E"/>
    <w:rsid w:val="004E7B78"/>
    <w:rsid w:val="00506F15"/>
    <w:rsid w:val="00516AFB"/>
    <w:rsid w:val="00516F8B"/>
    <w:rsid w:val="00525E86"/>
    <w:rsid w:val="005305C1"/>
    <w:rsid w:val="00555B40"/>
    <w:rsid w:val="005662FB"/>
    <w:rsid w:val="0057402A"/>
    <w:rsid w:val="00576DAD"/>
    <w:rsid w:val="005902A4"/>
    <w:rsid w:val="005976C0"/>
    <w:rsid w:val="005A17DF"/>
    <w:rsid w:val="005C55B5"/>
    <w:rsid w:val="005D0467"/>
    <w:rsid w:val="005D63B5"/>
    <w:rsid w:val="005D69A7"/>
    <w:rsid w:val="005D6A12"/>
    <w:rsid w:val="005E7004"/>
    <w:rsid w:val="005E7D11"/>
    <w:rsid w:val="005F0FB1"/>
    <w:rsid w:val="00601EEA"/>
    <w:rsid w:val="0061053F"/>
    <w:rsid w:val="006179F5"/>
    <w:rsid w:val="00624B40"/>
    <w:rsid w:val="00625BFF"/>
    <w:rsid w:val="00645A97"/>
    <w:rsid w:val="00653F40"/>
    <w:rsid w:val="00683E99"/>
    <w:rsid w:val="00684D52"/>
    <w:rsid w:val="006A289D"/>
    <w:rsid w:val="006A36F7"/>
    <w:rsid w:val="006A36F8"/>
    <w:rsid w:val="006B7B32"/>
    <w:rsid w:val="006C1FEC"/>
    <w:rsid w:val="006E6942"/>
    <w:rsid w:val="006E7268"/>
    <w:rsid w:val="007060EA"/>
    <w:rsid w:val="007147B3"/>
    <w:rsid w:val="007264DA"/>
    <w:rsid w:val="007446B3"/>
    <w:rsid w:val="007547C4"/>
    <w:rsid w:val="00761E41"/>
    <w:rsid w:val="007633D6"/>
    <w:rsid w:val="00766100"/>
    <w:rsid w:val="00781E0E"/>
    <w:rsid w:val="00785B0D"/>
    <w:rsid w:val="007B7CF4"/>
    <w:rsid w:val="007B7F7A"/>
    <w:rsid w:val="007C13ED"/>
    <w:rsid w:val="007C6F87"/>
    <w:rsid w:val="007D7AB5"/>
    <w:rsid w:val="007E5D73"/>
    <w:rsid w:val="007F6405"/>
    <w:rsid w:val="0080700E"/>
    <w:rsid w:val="00815CEB"/>
    <w:rsid w:val="00820AB2"/>
    <w:rsid w:val="008258EC"/>
    <w:rsid w:val="00832E98"/>
    <w:rsid w:val="00834C9A"/>
    <w:rsid w:val="008529F4"/>
    <w:rsid w:val="0085514F"/>
    <w:rsid w:val="0086772A"/>
    <w:rsid w:val="008B2290"/>
    <w:rsid w:val="008B6B44"/>
    <w:rsid w:val="008C3831"/>
    <w:rsid w:val="008C6573"/>
    <w:rsid w:val="008D068D"/>
    <w:rsid w:val="008D3C98"/>
    <w:rsid w:val="008D5777"/>
    <w:rsid w:val="00906A22"/>
    <w:rsid w:val="00927DE6"/>
    <w:rsid w:val="00934CF5"/>
    <w:rsid w:val="00936768"/>
    <w:rsid w:val="00936A36"/>
    <w:rsid w:val="00955558"/>
    <w:rsid w:val="00985A77"/>
    <w:rsid w:val="0099103E"/>
    <w:rsid w:val="0099311E"/>
    <w:rsid w:val="00997049"/>
    <w:rsid w:val="009A571E"/>
    <w:rsid w:val="009A646B"/>
    <w:rsid w:val="009A696E"/>
    <w:rsid w:val="009C238A"/>
    <w:rsid w:val="009C3EB6"/>
    <w:rsid w:val="009D7BD1"/>
    <w:rsid w:val="009E18E6"/>
    <w:rsid w:val="009E7B98"/>
    <w:rsid w:val="009F1E41"/>
    <w:rsid w:val="00A14E9F"/>
    <w:rsid w:val="00A176AA"/>
    <w:rsid w:val="00A2378D"/>
    <w:rsid w:val="00A26F52"/>
    <w:rsid w:val="00A27948"/>
    <w:rsid w:val="00A32B18"/>
    <w:rsid w:val="00A32CF1"/>
    <w:rsid w:val="00A401B4"/>
    <w:rsid w:val="00A44EC8"/>
    <w:rsid w:val="00A44FA6"/>
    <w:rsid w:val="00A5597B"/>
    <w:rsid w:val="00A7040E"/>
    <w:rsid w:val="00AA4C28"/>
    <w:rsid w:val="00AA556A"/>
    <w:rsid w:val="00AB2806"/>
    <w:rsid w:val="00AB38F0"/>
    <w:rsid w:val="00AB3C17"/>
    <w:rsid w:val="00AD0286"/>
    <w:rsid w:val="00AD53BE"/>
    <w:rsid w:val="00AE4EE4"/>
    <w:rsid w:val="00AE7BFA"/>
    <w:rsid w:val="00AF5534"/>
    <w:rsid w:val="00AF7ED2"/>
    <w:rsid w:val="00B02730"/>
    <w:rsid w:val="00B15A71"/>
    <w:rsid w:val="00B24F69"/>
    <w:rsid w:val="00B31F02"/>
    <w:rsid w:val="00B54B7B"/>
    <w:rsid w:val="00B559F8"/>
    <w:rsid w:val="00B56EC8"/>
    <w:rsid w:val="00B57AB2"/>
    <w:rsid w:val="00B603AF"/>
    <w:rsid w:val="00B611BD"/>
    <w:rsid w:val="00B7207E"/>
    <w:rsid w:val="00B7225C"/>
    <w:rsid w:val="00B749ED"/>
    <w:rsid w:val="00B751BA"/>
    <w:rsid w:val="00B93B03"/>
    <w:rsid w:val="00BA4B4F"/>
    <w:rsid w:val="00BA4ECD"/>
    <w:rsid w:val="00BE08E1"/>
    <w:rsid w:val="00BF3C65"/>
    <w:rsid w:val="00C06B0F"/>
    <w:rsid w:val="00C06E70"/>
    <w:rsid w:val="00C06FB2"/>
    <w:rsid w:val="00C1565B"/>
    <w:rsid w:val="00C64E47"/>
    <w:rsid w:val="00C7629A"/>
    <w:rsid w:val="00C77136"/>
    <w:rsid w:val="00C94900"/>
    <w:rsid w:val="00CB1225"/>
    <w:rsid w:val="00CB3ADB"/>
    <w:rsid w:val="00CC61DF"/>
    <w:rsid w:val="00CD41C1"/>
    <w:rsid w:val="00CE0BAB"/>
    <w:rsid w:val="00CE5ACA"/>
    <w:rsid w:val="00CE776D"/>
    <w:rsid w:val="00CF254E"/>
    <w:rsid w:val="00CF61B0"/>
    <w:rsid w:val="00D042BE"/>
    <w:rsid w:val="00D10548"/>
    <w:rsid w:val="00D136C4"/>
    <w:rsid w:val="00D167B7"/>
    <w:rsid w:val="00D55AF3"/>
    <w:rsid w:val="00D632DC"/>
    <w:rsid w:val="00D71881"/>
    <w:rsid w:val="00D72E4B"/>
    <w:rsid w:val="00D73A80"/>
    <w:rsid w:val="00D76C6B"/>
    <w:rsid w:val="00D91DD1"/>
    <w:rsid w:val="00DA6240"/>
    <w:rsid w:val="00DA73DA"/>
    <w:rsid w:val="00DD1755"/>
    <w:rsid w:val="00DD43A1"/>
    <w:rsid w:val="00DE4A21"/>
    <w:rsid w:val="00DE5A2D"/>
    <w:rsid w:val="00DE6455"/>
    <w:rsid w:val="00E04D92"/>
    <w:rsid w:val="00E13589"/>
    <w:rsid w:val="00E16642"/>
    <w:rsid w:val="00E42AB4"/>
    <w:rsid w:val="00E43651"/>
    <w:rsid w:val="00E45550"/>
    <w:rsid w:val="00E53603"/>
    <w:rsid w:val="00E60408"/>
    <w:rsid w:val="00E66E8B"/>
    <w:rsid w:val="00E90605"/>
    <w:rsid w:val="00E970CC"/>
    <w:rsid w:val="00EB78B3"/>
    <w:rsid w:val="00EC62D9"/>
    <w:rsid w:val="00ED736B"/>
    <w:rsid w:val="00F01124"/>
    <w:rsid w:val="00F0139F"/>
    <w:rsid w:val="00F11BBE"/>
    <w:rsid w:val="00F14F84"/>
    <w:rsid w:val="00F2111A"/>
    <w:rsid w:val="00F23CDD"/>
    <w:rsid w:val="00F3639F"/>
    <w:rsid w:val="00F3760B"/>
    <w:rsid w:val="00F459C2"/>
    <w:rsid w:val="00F46C06"/>
    <w:rsid w:val="00F60109"/>
    <w:rsid w:val="00F83EE2"/>
    <w:rsid w:val="00FA0094"/>
    <w:rsid w:val="00FA7968"/>
    <w:rsid w:val="00FB6214"/>
    <w:rsid w:val="00FC3657"/>
    <w:rsid w:val="00FE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9D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29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FE29D2"/>
    <w:rPr>
      <w:b/>
      <w:bCs/>
    </w:rPr>
  </w:style>
  <w:style w:type="paragraph" w:styleId="a5">
    <w:name w:val="header"/>
    <w:basedOn w:val="a"/>
    <w:rsid w:val="00815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815C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rsid w:val="00C64E47"/>
    <w:pPr>
      <w:ind w:leftChars="2500" w:left="100"/>
    </w:pPr>
  </w:style>
  <w:style w:type="character" w:styleId="a8">
    <w:name w:val="Hyperlink"/>
    <w:basedOn w:val="a0"/>
    <w:rsid w:val="006A36F8"/>
    <w:rPr>
      <w:color w:val="0000FF"/>
      <w:u w:val="single"/>
    </w:rPr>
  </w:style>
  <w:style w:type="paragraph" w:customStyle="1" w:styleId="ParaCharCharCharChar">
    <w:name w:val="默认段落字体 Para Char Char Char Char"/>
    <w:basedOn w:val="a"/>
    <w:rsid w:val="00C06E70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719</Words>
  <Characters>4100</Characters>
  <Application>Microsoft Office Word</Application>
  <DocSecurity>0</DocSecurity>
  <Lines>34</Lines>
  <Paragraphs>9</Paragraphs>
  <ScaleCrop>false</ScaleCrop>
  <Company>微软中国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中国设备管理协会</dc:title>
  <dc:creator>微软用户</dc:creator>
  <cp:lastModifiedBy>Microsoft</cp:lastModifiedBy>
  <cp:revision>4</cp:revision>
  <cp:lastPrinted>2015-04-24T03:22:00Z</cp:lastPrinted>
  <dcterms:created xsi:type="dcterms:W3CDTF">2016-05-30T06:18:00Z</dcterms:created>
  <dcterms:modified xsi:type="dcterms:W3CDTF">2016-06-21T06:41:00Z</dcterms:modified>
</cp:coreProperties>
</file>